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F6CB9" w14:textId="644D1433" w:rsidR="00BB2A93" w:rsidRDefault="00D6799B" w:rsidP="00DB30C7">
      <w:pPr>
        <w:jc w:val="both"/>
        <w:rPr>
          <w:rFonts w:asciiTheme="majorBidi" w:hAnsiTheme="majorBidi" w:cstheme="majorBidi"/>
        </w:rPr>
      </w:pPr>
    </w:p>
    <w:p w14:paraId="4F81C1D1" w14:textId="30650F0F" w:rsidR="0017028F" w:rsidRDefault="0017028F" w:rsidP="0017028F">
      <w:pPr>
        <w:jc w:val="center"/>
        <w:rPr>
          <w:rFonts w:asciiTheme="majorBidi" w:hAnsiTheme="majorBidi" w:cstheme="majorBidi"/>
        </w:rPr>
      </w:pPr>
      <w:r w:rsidRPr="0017028F">
        <w:rPr>
          <w:rFonts w:asciiTheme="majorBidi" w:hAnsiTheme="majorBidi" w:cstheme="majorBidi"/>
          <w:b/>
          <w:bCs/>
        </w:rPr>
        <w:t xml:space="preserve">COMMANDER HAJI AINOLNIZAM BIN HAJI IBRAHIM, </w:t>
      </w:r>
      <w:r>
        <w:rPr>
          <w:rFonts w:asciiTheme="majorBidi" w:hAnsiTheme="majorBidi" w:cstheme="majorBidi"/>
        </w:rPr>
        <w:t>Royal Brunei Navy</w:t>
      </w:r>
    </w:p>
    <w:p w14:paraId="4EA5F320" w14:textId="1D735E39" w:rsidR="0017028F" w:rsidRDefault="00E17F2F" w:rsidP="00E17F2F">
      <w:pPr>
        <w:jc w:val="center"/>
        <w:rPr>
          <w:rFonts w:asciiTheme="majorBidi" w:hAnsiTheme="majorBidi" w:cstheme="majorBidi"/>
        </w:rPr>
      </w:pPr>
      <w:r>
        <w:rPr>
          <w:rFonts w:asciiTheme="majorBidi" w:hAnsiTheme="majorBidi" w:cstheme="majorBidi"/>
        </w:rPr>
        <w:t>Director of the RBAF Religious Directorate</w:t>
      </w:r>
    </w:p>
    <w:p w14:paraId="082C3D91" w14:textId="15C752D5" w:rsidR="0017028F" w:rsidRDefault="0017028F" w:rsidP="0017028F">
      <w:pPr>
        <w:jc w:val="both"/>
        <w:rPr>
          <w:rFonts w:asciiTheme="majorBidi" w:hAnsiTheme="majorBidi" w:cstheme="majorBidi"/>
        </w:rPr>
      </w:pPr>
      <w:r>
        <w:rPr>
          <w:rFonts w:asciiTheme="majorBidi" w:hAnsiTheme="majorBidi" w:cstheme="majorBidi"/>
          <w:noProof/>
        </w:rPr>
        <w:drawing>
          <wp:anchor distT="0" distB="0" distL="114300" distR="114300" simplePos="0" relativeHeight="251659264" behindDoc="0" locked="0" layoutInCell="1" allowOverlap="1" wp14:anchorId="18A5EB98" wp14:editId="198BA636">
            <wp:simplePos x="0" y="0"/>
            <wp:positionH relativeFrom="column">
              <wp:posOffset>2177415</wp:posOffset>
            </wp:positionH>
            <wp:positionV relativeFrom="paragraph">
              <wp:posOffset>89015</wp:posOffset>
            </wp:positionV>
            <wp:extent cx="1338407" cy="17845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73.jpg"/>
                    <pic:cNvPicPr/>
                  </pic:nvPicPr>
                  <pic:blipFill>
                    <a:blip r:embed="rId5">
                      <a:extLst>
                        <a:ext uri="{28A0092B-C50C-407E-A947-70E740481C1C}">
                          <a14:useLocalDpi xmlns:a14="http://schemas.microsoft.com/office/drawing/2010/main" val="0"/>
                        </a:ext>
                      </a:extLst>
                    </a:blip>
                    <a:stretch>
                      <a:fillRect/>
                    </a:stretch>
                  </pic:blipFill>
                  <pic:spPr>
                    <a:xfrm>
                      <a:off x="0" y="0"/>
                      <a:ext cx="1338407" cy="1784592"/>
                    </a:xfrm>
                    <a:prstGeom prst="rect">
                      <a:avLst/>
                    </a:prstGeom>
                  </pic:spPr>
                </pic:pic>
              </a:graphicData>
            </a:graphic>
            <wp14:sizeRelH relativeFrom="page">
              <wp14:pctWidth>0</wp14:pctWidth>
            </wp14:sizeRelH>
            <wp14:sizeRelV relativeFrom="page">
              <wp14:pctHeight>0</wp14:pctHeight>
            </wp14:sizeRelV>
          </wp:anchor>
        </w:drawing>
      </w:r>
    </w:p>
    <w:p w14:paraId="0E456ECB" w14:textId="18D77705" w:rsidR="0017028F" w:rsidRDefault="0017028F" w:rsidP="0017028F">
      <w:pPr>
        <w:jc w:val="both"/>
        <w:rPr>
          <w:rFonts w:asciiTheme="majorBidi" w:hAnsiTheme="majorBidi" w:cstheme="majorBidi"/>
        </w:rPr>
      </w:pPr>
    </w:p>
    <w:p w14:paraId="6946BB0C" w14:textId="08C5A80D" w:rsidR="0017028F" w:rsidRDefault="0017028F" w:rsidP="0017028F">
      <w:pPr>
        <w:jc w:val="both"/>
        <w:rPr>
          <w:rFonts w:asciiTheme="majorBidi" w:hAnsiTheme="majorBidi" w:cstheme="majorBidi"/>
        </w:rPr>
      </w:pPr>
    </w:p>
    <w:p w14:paraId="07B2D15E" w14:textId="2DDCB821" w:rsidR="0017028F" w:rsidRDefault="0017028F" w:rsidP="0017028F">
      <w:pPr>
        <w:jc w:val="both"/>
        <w:rPr>
          <w:rFonts w:asciiTheme="majorBidi" w:hAnsiTheme="majorBidi" w:cstheme="majorBidi"/>
        </w:rPr>
      </w:pPr>
    </w:p>
    <w:p w14:paraId="6C4C2B16" w14:textId="66235503" w:rsidR="0017028F" w:rsidRDefault="0017028F" w:rsidP="0017028F">
      <w:pPr>
        <w:jc w:val="both"/>
        <w:rPr>
          <w:rFonts w:asciiTheme="majorBidi" w:hAnsiTheme="majorBidi" w:cstheme="majorBidi"/>
        </w:rPr>
      </w:pPr>
    </w:p>
    <w:p w14:paraId="3430AAC6" w14:textId="6B8236DA" w:rsidR="0017028F" w:rsidRDefault="0017028F" w:rsidP="0017028F">
      <w:pPr>
        <w:jc w:val="both"/>
        <w:rPr>
          <w:rFonts w:asciiTheme="majorBidi" w:hAnsiTheme="majorBidi" w:cstheme="majorBidi"/>
        </w:rPr>
      </w:pPr>
    </w:p>
    <w:p w14:paraId="058853F6" w14:textId="50EC812E" w:rsidR="0017028F" w:rsidRDefault="0017028F" w:rsidP="0017028F">
      <w:pPr>
        <w:jc w:val="both"/>
        <w:rPr>
          <w:rFonts w:asciiTheme="majorBidi" w:hAnsiTheme="majorBidi" w:cstheme="majorBidi"/>
        </w:rPr>
      </w:pPr>
    </w:p>
    <w:p w14:paraId="402C9EAB" w14:textId="0FACC128" w:rsidR="0017028F" w:rsidRDefault="0017028F" w:rsidP="0017028F">
      <w:pPr>
        <w:jc w:val="both"/>
        <w:rPr>
          <w:rFonts w:asciiTheme="majorBidi" w:hAnsiTheme="majorBidi" w:cstheme="majorBidi"/>
        </w:rPr>
      </w:pPr>
    </w:p>
    <w:p w14:paraId="65034433" w14:textId="3AD7B4E3" w:rsidR="0017028F" w:rsidRDefault="0017028F" w:rsidP="0017028F">
      <w:pPr>
        <w:jc w:val="both"/>
        <w:rPr>
          <w:rFonts w:asciiTheme="majorBidi" w:hAnsiTheme="majorBidi" w:cstheme="majorBidi"/>
        </w:rPr>
      </w:pPr>
    </w:p>
    <w:p w14:paraId="73DC5119" w14:textId="08789A62" w:rsidR="0017028F" w:rsidRDefault="0017028F" w:rsidP="0017028F">
      <w:pPr>
        <w:jc w:val="both"/>
        <w:rPr>
          <w:rFonts w:asciiTheme="majorBidi" w:hAnsiTheme="majorBidi" w:cstheme="majorBidi"/>
        </w:rPr>
      </w:pPr>
    </w:p>
    <w:p w14:paraId="7A38EAE2" w14:textId="1562F3B2" w:rsidR="0017028F" w:rsidRDefault="0017028F" w:rsidP="0017028F">
      <w:pPr>
        <w:jc w:val="both"/>
        <w:rPr>
          <w:rFonts w:asciiTheme="majorBidi" w:hAnsiTheme="majorBidi" w:cstheme="majorBidi"/>
        </w:rPr>
      </w:pPr>
    </w:p>
    <w:p w14:paraId="0034914B" w14:textId="33DB4203" w:rsidR="0017028F" w:rsidRDefault="0017028F" w:rsidP="0017028F">
      <w:pPr>
        <w:jc w:val="both"/>
        <w:rPr>
          <w:rFonts w:asciiTheme="majorBidi" w:hAnsiTheme="majorBidi" w:cstheme="majorBidi"/>
        </w:rPr>
      </w:pPr>
    </w:p>
    <w:p w14:paraId="20023629" w14:textId="77777777" w:rsidR="00D2306B" w:rsidRDefault="00D2306B" w:rsidP="00D2306B">
      <w:pPr>
        <w:pStyle w:val="NormalWeb"/>
        <w:jc w:val="both"/>
        <w:rPr>
          <w:rFonts w:ascii="CenturyGothic" w:hAnsi="CenturyGothic"/>
        </w:rPr>
        <w:sectPr w:rsidR="00D2306B" w:rsidSect="001050B8">
          <w:pgSz w:w="11900" w:h="16840"/>
          <w:pgMar w:top="1440" w:right="1440" w:bottom="1440" w:left="1440" w:header="708" w:footer="708" w:gutter="0"/>
          <w:cols w:space="708"/>
          <w:docGrid w:linePitch="360"/>
        </w:sectPr>
      </w:pPr>
    </w:p>
    <w:p w14:paraId="15B01393" w14:textId="1E890D09" w:rsidR="00D2306B" w:rsidRDefault="00D2306B" w:rsidP="00E52591">
      <w:pPr>
        <w:pStyle w:val="NormalWeb"/>
        <w:jc w:val="both"/>
        <w:rPr>
          <w:rFonts w:asciiTheme="minorBidi" w:hAnsiTheme="minorBidi" w:cstheme="minorBidi"/>
          <w:sz w:val="20"/>
          <w:szCs w:val="20"/>
        </w:rPr>
      </w:pPr>
      <w:proofErr w:type="spellStart"/>
      <w:r w:rsidRPr="00D2306B">
        <w:rPr>
          <w:rFonts w:asciiTheme="minorBidi" w:hAnsiTheme="minorBidi" w:cstheme="minorBidi"/>
          <w:sz w:val="20"/>
          <w:szCs w:val="20"/>
        </w:rPr>
        <w:t>Cdr</w:t>
      </w:r>
      <w:proofErr w:type="spellEnd"/>
      <w:r w:rsidRPr="00D2306B">
        <w:rPr>
          <w:rFonts w:asciiTheme="minorBidi" w:hAnsiTheme="minorBidi" w:cstheme="minorBidi"/>
          <w:sz w:val="20"/>
          <w:szCs w:val="20"/>
        </w:rPr>
        <w:t xml:space="preserve"> H</w:t>
      </w:r>
      <w:r w:rsidR="00AE397D">
        <w:rPr>
          <w:rFonts w:asciiTheme="minorBidi" w:hAnsiTheme="minorBidi" w:cstheme="minorBidi"/>
          <w:sz w:val="20"/>
          <w:szCs w:val="20"/>
        </w:rPr>
        <w:t>aji</w:t>
      </w:r>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Ainolnizam</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Hj</w:t>
      </w:r>
      <w:proofErr w:type="spellEnd"/>
      <w:r w:rsidRPr="00D2306B">
        <w:rPr>
          <w:rFonts w:asciiTheme="minorBidi" w:hAnsiTheme="minorBidi" w:cstheme="minorBidi"/>
          <w:sz w:val="20"/>
          <w:szCs w:val="20"/>
        </w:rPr>
        <w:t xml:space="preserve"> Ibrahim is the</w:t>
      </w:r>
      <w:r w:rsidR="00143974">
        <w:rPr>
          <w:rFonts w:asciiTheme="minorBidi" w:hAnsiTheme="minorBidi" w:cstheme="minorBidi"/>
          <w:sz w:val="20"/>
          <w:szCs w:val="20"/>
        </w:rPr>
        <w:t xml:space="preserve"> Acting</w:t>
      </w:r>
      <w:r w:rsidRPr="00D2306B">
        <w:rPr>
          <w:rFonts w:asciiTheme="minorBidi" w:hAnsiTheme="minorBidi" w:cstheme="minorBidi"/>
          <w:sz w:val="20"/>
          <w:szCs w:val="20"/>
        </w:rPr>
        <w:t xml:space="preserve"> </w:t>
      </w:r>
      <w:r w:rsidR="00A00D67">
        <w:rPr>
          <w:rFonts w:asciiTheme="minorBidi" w:hAnsiTheme="minorBidi" w:cstheme="minorBidi"/>
          <w:sz w:val="20"/>
          <w:szCs w:val="20"/>
        </w:rPr>
        <w:t>Director</w:t>
      </w:r>
      <w:r w:rsidRPr="00D2306B">
        <w:rPr>
          <w:rFonts w:asciiTheme="minorBidi" w:hAnsiTheme="minorBidi" w:cstheme="minorBidi"/>
          <w:sz w:val="20"/>
          <w:szCs w:val="20"/>
        </w:rPr>
        <w:t xml:space="preserve"> of </w:t>
      </w:r>
      <w:r w:rsidR="00A00D67">
        <w:rPr>
          <w:rFonts w:asciiTheme="minorBidi" w:hAnsiTheme="minorBidi" w:cstheme="minorBidi"/>
          <w:sz w:val="20"/>
          <w:szCs w:val="20"/>
        </w:rPr>
        <w:t xml:space="preserve">the </w:t>
      </w:r>
      <w:r w:rsidRPr="00D2306B">
        <w:rPr>
          <w:rFonts w:asciiTheme="minorBidi" w:hAnsiTheme="minorBidi" w:cstheme="minorBidi"/>
          <w:sz w:val="20"/>
          <w:szCs w:val="20"/>
        </w:rPr>
        <w:t xml:space="preserve">Royal Brunei Armed Forces Religious </w:t>
      </w:r>
      <w:r w:rsidR="00A00D67">
        <w:rPr>
          <w:rFonts w:asciiTheme="minorBidi" w:hAnsiTheme="minorBidi" w:cstheme="minorBidi"/>
          <w:sz w:val="20"/>
          <w:szCs w:val="20"/>
        </w:rPr>
        <w:t xml:space="preserve">Directorate (JAMA’AT) </w:t>
      </w:r>
      <w:r w:rsidR="00D9396A">
        <w:rPr>
          <w:rFonts w:asciiTheme="minorBidi" w:hAnsiTheme="minorBidi" w:cstheme="minorBidi"/>
          <w:sz w:val="20"/>
          <w:szCs w:val="20"/>
        </w:rPr>
        <w:t xml:space="preserve">since its upgrade from unit level to directorate level in May 2021.  </w:t>
      </w:r>
      <w:r w:rsidRPr="00D2306B">
        <w:rPr>
          <w:rFonts w:asciiTheme="minorBidi" w:hAnsiTheme="minorBidi" w:cstheme="minorBidi"/>
          <w:sz w:val="20"/>
          <w:szCs w:val="20"/>
        </w:rPr>
        <w:t xml:space="preserve">He </w:t>
      </w:r>
      <w:r w:rsidR="00A00D67">
        <w:rPr>
          <w:rFonts w:asciiTheme="minorBidi" w:hAnsiTheme="minorBidi" w:cstheme="minorBidi"/>
          <w:sz w:val="20"/>
          <w:szCs w:val="20"/>
        </w:rPr>
        <w:t>has been holding</w:t>
      </w:r>
      <w:r w:rsidRPr="00D2306B">
        <w:rPr>
          <w:rFonts w:asciiTheme="minorBidi" w:hAnsiTheme="minorBidi" w:cstheme="minorBidi"/>
          <w:sz w:val="20"/>
          <w:szCs w:val="20"/>
        </w:rPr>
        <w:t xml:space="preserve"> the post since 22 July 2016</w:t>
      </w:r>
      <w:r w:rsidR="00D9396A">
        <w:rPr>
          <w:rFonts w:asciiTheme="minorBidi" w:hAnsiTheme="minorBidi" w:cstheme="minorBidi"/>
          <w:sz w:val="20"/>
          <w:szCs w:val="20"/>
        </w:rPr>
        <w:t xml:space="preserve">.  </w:t>
      </w:r>
    </w:p>
    <w:p w14:paraId="65CB2E7B" w14:textId="3418A57F" w:rsidR="00143974" w:rsidRDefault="00E17F2F" w:rsidP="00E52591">
      <w:pPr>
        <w:pStyle w:val="NormalWeb"/>
        <w:jc w:val="both"/>
        <w:rPr>
          <w:rFonts w:asciiTheme="minorBidi" w:hAnsiTheme="minorBidi" w:cstheme="minorBidi"/>
          <w:sz w:val="20"/>
          <w:szCs w:val="20"/>
        </w:rPr>
      </w:pPr>
      <w:r>
        <w:rPr>
          <w:rFonts w:asciiTheme="minorBidi" w:hAnsiTheme="minorBidi" w:cstheme="minorBidi"/>
          <w:sz w:val="20"/>
          <w:szCs w:val="20"/>
        </w:rPr>
        <w:t>Significant</w:t>
      </w:r>
      <w:r w:rsidR="00143974">
        <w:rPr>
          <w:rFonts w:asciiTheme="minorBidi" w:hAnsiTheme="minorBidi" w:cstheme="minorBidi"/>
          <w:sz w:val="20"/>
          <w:szCs w:val="20"/>
        </w:rPr>
        <w:t xml:space="preserve"> projects that have been manifested during his time in JAMA’AT are as follow:</w:t>
      </w:r>
    </w:p>
    <w:p w14:paraId="3E0C79C7" w14:textId="3ED8F8A3" w:rsidR="00143974" w:rsidRDefault="00143974" w:rsidP="00143974">
      <w:pPr>
        <w:pStyle w:val="NormalWeb"/>
        <w:numPr>
          <w:ilvl w:val="0"/>
          <w:numId w:val="1"/>
        </w:numPr>
        <w:jc w:val="both"/>
        <w:rPr>
          <w:rFonts w:asciiTheme="minorBidi" w:hAnsiTheme="minorBidi" w:cstheme="minorBidi"/>
          <w:sz w:val="20"/>
          <w:szCs w:val="20"/>
        </w:rPr>
      </w:pPr>
      <w:r>
        <w:rPr>
          <w:rFonts w:asciiTheme="minorBidi" w:hAnsiTheme="minorBidi" w:cstheme="minorBidi"/>
          <w:sz w:val="20"/>
          <w:szCs w:val="20"/>
        </w:rPr>
        <w:t xml:space="preserve">Religious Research and Educational signing record with religious academia </w:t>
      </w:r>
      <w:r w:rsidR="0080745F">
        <w:rPr>
          <w:rFonts w:asciiTheme="minorBidi" w:hAnsiTheme="minorBidi" w:cstheme="minorBidi"/>
          <w:sz w:val="20"/>
          <w:szCs w:val="20"/>
        </w:rPr>
        <w:t xml:space="preserve">Seri Begawan Religious Teachers University College </w:t>
      </w:r>
    </w:p>
    <w:p w14:paraId="24C7601B" w14:textId="5A0D3713" w:rsidR="0080745F" w:rsidRDefault="0080745F" w:rsidP="00143974">
      <w:pPr>
        <w:pStyle w:val="NormalWeb"/>
        <w:numPr>
          <w:ilvl w:val="0"/>
          <w:numId w:val="1"/>
        </w:numPr>
        <w:jc w:val="both"/>
        <w:rPr>
          <w:rFonts w:asciiTheme="minorBidi" w:hAnsiTheme="minorBidi" w:cstheme="minorBidi"/>
          <w:sz w:val="20"/>
          <w:szCs w:val="20"/>
        </w:rPr>
      </w:pPr>
      <w:r>
        <w:rPr>
          <w:rFonts w:asciiTheme="minorBidi" w:hAnsiTheme="minorBidi" w:cstheme="minorBidi"/>
          <w:sz w:val="20"/>
          <w:szCs w:val="20"/>
        </w:rPr>
        <w:t xml:space="preserve">RBAF own printed </w:t>
      </w:r>
      <w:proofErr w:type="spellStart"/>
      <w:r>
        <w:rPr>
          <w:rFonts w:asciiTheme="minorBidi" w:hAnsiTheme="minorBidi" w:cstheme="minorBidi"/>
          <w:sz w:val="20"/>
          <w:szCs w:val="20"/>
        </w:rPr>
        <w:t>Mushaf</w:t>
      </w:r>
      <w:proofErr w:type="spellEnd"/>
      <w:r>
        <w:rPr>
          <w:rFonts w:asciiTheme="minorBidi" w:hAnsiTheme="minorBidi" w:cstheme="minorBidi"/>
          <w:sz w:val="20"/>
          <w:szCs w:val="20"/>
        </w:rPr>
        <w:t xml:space="preserve"> al-Quran</w:t>
      </w:r>
    </w:p>
    <w:p w14:paraId="31CD0BCA" w14:textId="2C6FAECF" w:rsidR="0080745F" w:rsidRDefault="0080745F" w:rsidP="00237E48">
      <w:pPr>
        <w:pStyle w:val="NormalWeb"/>
        <w:numPr>
          <w:ilvl w:val="0"/>
          <w:numId w:val="1"/>
        </w:numPr>
        <w:jc w:val="both"/>
        <w:rPr>
          <w:rFonts w:asciiTheme="minorBidi" w:hAnsiTheme="minorBidi" w:cstheme="minorBidi"/>
          <w:sz w:val="20"/>
          <w:szCs w:val="20"/>
        </w:rPr>
      </w:pPr>
      <w:r w:rsidRPr="0080745F">
        <w:rPr>
          <w:rFonts w:asciiTheme="minorBidi" w:hAnsiTheme="minorBidi" w:cstheme="minorBidi"/>
          <w:i/>
          <w:iCs/>
          <w:sz w:val="20"/>
          <w:szCs w:val="20"/>
        </w:rPr>
        <w:t xml:space="preserve">Street </w:t>
      </w:r>
      <w:proofErr w:type="spellStart"/>
      <w:r w:rsidRPr="0080745F">
        <w:rPr>
          <w:rFonts w:asciiTheme="minorBidi" w:hAnsiTheme="minorBidi" w:cstheme="minorBidi"/>
          <w:i/>
          <w:iCs/>
          <w:sz w:val="20"/>
          <w:szCs w:val="20"/>
        </w:rPr>
        <w:t>Dakwah</w:t>
      </w:r>
      <w:proofErr w:type="spellEnd"/>
      <w:r w:rsidRPr="0080745F">
        <w:rPr>
          <w:rFonts w:asciiTheme="minorBidi" w:hAnsiTheme="minorBidi" w:cstheme="minorBidi"/>
          <w:sz w:val="20"/>
          <w:szCs w:val="20"/>
        </w:rPr>
        <w:t xml:space="preserve"> </w:t>
      </w:r>
      <w:r>
        <w:rPr>
          <w:rFonts w:asciiTheme="minorBidi" w:hAnsiTheme="minorBidi" w:cstheme="minorBidi"/>
          <w:sz w:val="20"/>
          <w:szCs w:val="20"/>
        </w:rPr>
        <w:t>(</w:t>
      </w:r>
      <w:proofErr w:type="spellStart"/>
      <w:r>
        <w:rPr>
          <w:rFonts w:asciiTheme="minorBidi" w:hAnsiTheme="minorBidi" w:cstheme="minorBidi"/>
          <w:sz w:val="20"/>
          <w:szCs w:val="20"/>
        </w:rPr>
        <w:t>Rehlah</w:t>
      </w:r>
      <w:proofErr w:type="spellEnd"/>
      <w:r>
        <w:rPr>
          <w:rFonts w:asciiTheme="minorBidi" w:hAnsiTheme="minorBidi" w:cstheme="minorBidi"/>
          <w:sz w:val="20"/>
          <w:szCs w:val="20"/>
        </w:rPr>
        <w:t xml:space="preserve"> </w:t>
      </w:r>
      <w:proofErr w:type="spellStart"/>
      <w:r>
        <w:rPr>
          <w:rFonts w:asciiTheme="minorBidi" w:hAnsiTheme="minorBidi" w:cstheme="minorBidi"/>
          <w:sz w:val="20"/>
          <w:szCs w:val="20"/>
        </w:rPr>
        <w:t>Dakwah</w:t>
      </w:r>
      <w:proofErr w:type="spellEnd"/>
      <w:r>
        <w:rPr>
          <w:rFonts w:asciiTheme="minorBidi" w:hAnsiTheme="minorBidi" w:cstheme="minorBidi"/>
          <w:sz w:val="20"/>
          <w:szCs w:val="20"/>
        </w:rPr>
        <w:t xml:space="preserve">) </w:t>
      </w:r>
      <w:r w:rsidRPr="0080745F">
        <w:rPr>
          <w:rFonts w:asciiTheme="minorBidi" w:hAnsiTheme="minorBidi" w:cstheme="minorBidi"/>
          <w:sz w:val="20"/>
          <w:szCs w:val="20"/>
        </w:rPr>
        <w:t xml:space="preserve">within RBAF and with Bruneian community </w:t>
      </w:r>
    </w:p>
    <w:p w14:paraId="63D646CC" w14:textId="648EBB32" w:rsidR="0080745F" w:rsidRPr="0080745F" w:rsidRDefault="0080745F" w:rsidP="0080745F">
      <w:pPr>
        <w:pStyle w:val="NormalWeb"/>
        <w:numPr>
          <w:ilvl w:val="0"/>
          <w:numId w:val="1"/>
        </w:numPr>
        <w:jc w:val="both"/>
        <w:rPr>
          <w:rFonts w:asciiTheme="minorBidi" w:hAnsiTheme="minorBidi" w:cstheme="minorBidi"/>
          <w:sz w:val="20"/>
          <w:szCs w:val="20"/>
        </w:rPr>
      </w:pPr>
      <w:r>
        <w:rPr>
          <w:rFonts w:asciiTheme="minorBidi" w:hAnsiTheme="minorBidi" w:cstheme="minorBidi"/>
          <w:sz w:val="20"/>
          <w:szCs w:val="20"/>
        </w:rPr>
        <w:t xml:space="preserve">The upgrading of Religious Department </w:t>
      </w:r>
      <w:bookmarkStart w:id="0" w:name="_GoBack"/>
      <w:bookmarkEnd w:id="0"/>
      <w:r>
        <w:rPr>
          <w:rFonts w:asciiTheme="minorBidi" w:hAnsiTheme="minorBidi" w:cstheme="minorBidi"/>
          <w:sz w:val="20"/>
          <w:szCs w:val="20"/>
        </w:rPr>
        <w:t>to directorate level.</w:t>
      </w:r>
    </w:p>
    <w:p w14:paraId="1EEBA10E" w14:textId="224A08F2" w:rsidR="00D2306B" w:rsidRPr="0080745F" w:rsidRDefault="00D2306B" w:rsidP="0080745F">
      <w:pPr>
        <w:pStyle w:val="NormalWeb"/>
        <w:jc w:val="both"/>
        <w:rPr>
          <w:rFonts w:asciiTheme="minorBidi" w:hAnsiTheme="minorBidi" w:cstheme="minorBidi"/>
          <w:sz w:val="20"/>
          <w:szCs w:val="20"/>
        </w:rPr>
      </w:pPr>
      <w:proofErr w:type="spellStart"/>
      <w:r w:rsidRPr="0080745F">
        <w:rPr>
          <w:rFonts w:asciiTheme="minorBidi" w:hAnsiTheme="minorBidi" w:cstheme="minorBidi"/>
          <w:sz w:val="20"/>
          <w:szCs w:val="20"/>
        </w:rPr>
        <w:t>Cdr</w:t>
      </w:r>
      <w:proofErr w:type="spellEnd"/>
      <w:r w:rsidRPr="0080745F">
        <w:rPr>
          <w:rFonts w:asciiTheme="minorBidi" w:hAnsiTheme="minorBidi" w:cstheme="minorBidi"/>
          <w:sz w:val="20"/>
          <w:szCs w:val="20"/>
        </w:rPr>
        <w:t xml:space="preserve"> </w:t>
      </w:r>
      <w:proofErr w:type="spellStart"/>
      <w:r w:rsidRPr="0080745F">
        <w:rPr>
          <w:rFonts w:asciiTheme="minorBidi" w:hAnsiTheme="minorBidi" w:cstheme="minorBidi"/>
          <w:sz w:val="20"/>
          <w:szCs w:val="20"/>
        </w:rPr>
        <w:t>Hj</w:t>
      </w:r>
      <w:proofErr w:type="spellEnd"/>
      <w:r w:rsidRPr="0080745F">
        <w:rPr>
          <w:rFonts w:asciiTheme="minorBidi" w:hAnsiTheme="minorBidi" w:cstheme="minorBidi"/>
          <w:sz w:val="20"/>
          <w:szCs w:val="20"/>
        </w:rPr>
        <w:t xml:space="preserve"> </w:t>
      </w:r>
      <w:proofErr w:type="spellStart"/>
      <w:r w:rsidRPr="0080745F">
        <w:rPr>
          <w:rFonts w:asciiTheme="minorBidi" w:hAnsiTheme="minorBidi" w:cstheme="minorBidi"/>
          <w:sz w:val="20"/>
          <w:szCs w:val="20"/>
        </w:rPr>
        <w:t>Ainolnizam</w:t>
      </w:r>
      <w:proofErr w:type="spellEnd"/>
      <w:r w:rsidRPr="0080745F">
        <w:rPr>
          <w:rFonts w:asciiTheme="minorBidi" w:hAnsiTheme="minorBidi" w:cstheme="minorBidi"/>
          <w:sz w:val="20"/>
          <w:szCs w:val="20"/>
        </w:rPr>
        <w:t xml:space="preserve"> was born in </w:t>
      </w:r>
      <w:proofErr w:type="spellStart"/>
      <w:r w:rsidRPr="0080745F">
        <w:rPr>
          <w:rFonts w:asciiTheme="minorBidi" w:hAnsiTheme="minorBidi" w:cstheme="minorBidi"/>
          <w:sz w:val="20"/>
          <w:szCs w:val="20"/>
        </w:rPr>
        <w:t>Belait</w:t>
      </w:r>
      <w:proofErr w:type="spellEnd"/>
      <w:r w:rsidRPr="0080745F">
        <w:rPr>
          <w:rFonts w:asciiTheme="minorBidi" w:hAnsiTheme="minorBidi" w:cstheme="minorBidi"/>
          <w:sz w:val="20"/>
          <w:szCs w:val="20"/>
        </w:rPr>
        <w:t xml:space="preserve"> District, Brunei Darussalam on 26 May 1973. He was in the twinning </w:t>
      </w:r>
      <w:proofErr w:type="spellStart"/>
      <w:r w:rsidRPr="0080745F">
        <w:rPr>
          <w:rFonts w:asciiTheme="minorBidi" w:hAnsiTheme="minorBidi" w:cstheme="minorBidi"/>
          <w:sz w:val="20"/>
          <w:szCs w:val="20"/>
        </w:rPr>
        <w:t>programme</w:t>
      </w:r>
      <w:proofErr w:type="spellEnd"/>
      <w:r w:rsidRPr="0080745F">
        <w:rPr>
          <w:rFonts w:asciiTheme="minorBidi" w:hAnsiTheme="minorBidi" w:cstheme="minorBidi"/>
          <w:sz w:val="20"/>
          <w:szCs w:val="20"/>
        </w:rPr>
        <w:t xml:space="preserve"> between University Brunei Darussalam and the University of Glasgow and graduated from the University of Glasgow in Scotland with a Bachelor of Engineering Electronics and Electrical Engineering in 15 July 1999.</w:t>
      </w:r>
      <w:r w:rsidR="00AE397D" w:rsidRPr="0080745F">
        <w:rPr>
          <w:rFonts w:asciiTheme="minorBidi" w:hAnsiTheme="minorBidi" w:cstheme="minorBidi"/>
          <w:sz w:val="20"/>
          <w:szCs w:val="20"/>
        </w:rPr>
        <w:t xml:space="preserve"> </w:t>
      </w:r>
      <w:r w:rsidRPr="0080745F">
        <w:rPr>
          <w:rFonts w:asciiTheme="minorBidi" w:hAnsiTheme="minorBidi" w:cstheme="minorBidi"/>
          <w:sz w:val="20"/>
          <w:szCs w:val="20"/>
        </w:rPr>
        <w:t xml:space="preserve"> While studying in Brunei Darussalam, he was a part time Disc Jockey at the Brunei national radio and also a part time actor for the Brunei national television </w:t>
      </w:r>
      <w:proofErr w:type="spellStart"/>
      <w:r w:rsidRPr="0080745F">
        <w:rPr>
          <w:rFonts w:asciiTheme="minorBidi" w:hAnsiTheme="minorBidi" w:cstheme="minorBidi"/>
          <w:sz w:val="20"/>
          <w:szCs w:val="20"/>
        </w:rPr>
        <w:t>programme</w:t>
      </w:r>
      <w:proofErr w:type="spellEnd"/>
      <w:r w:rsidRPr="0080745F">
        <w:rPr>
          <w:rFonts w:asciiTheme="minorBidi" w:hAnsiTheme="minorBidi" w:cstheme="minorBidi"/>
          <w:sz w:val="20"/>
          <w:szCs w:val="20"/>
        </w:rPr>
        <w:t xml:space="preserve">. On 24 January 2000, he was successfully selected to become a RBAF Potential Officers with among 5 others and underwent his Recruit Training in RBAF Training Center. </w:t>
      </w:r>
    </w:p>
    <w:p w14:paraId="508E67D5" w14:textId="5D91D380" w:rsidR="00D2306B" w:rsidRPr="00D2306B" w:rsidRDefault="00D2306B" w:rsidP="00D2306B">
      <w:pPr>
        <w:pStyle w:val="NormalWeb"/>
        <w:jc w:val="both"/>
        <w:rPr>
          <w:rFonts w:asciiTheme="minorBidi" w:hAnsiTheme="minorBidi" w:cstheme="minorBidi"/>
          <w:sz w:val="20"/>
          <w:szCs w:val="20"/>
        </w:rPr>
      </w:pPr>
      <w:proofErr w:type="spellStart"/>
      <w:r w:rsidRPr="00D2306B">
        <w:rPr>
          <w:rFonts w:asciiTheme="minorBidi" w:hAnsiTheme="minorBidi" w:cstheme="minorBidi"/>
          <w:sz w:val="20"/>
          <w:szCs w:val="20"/>
        </w:rPr>
        <w:t>Cdr</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Hj</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Ainolnizam</w:t>
      </w:r>
      <w:proofErr w:type="spellEnd"/>
      <w:r w:rsidRPr="00D2306B">
        <w:rPr>
          <w:rFonts w:asciiTheme="minorBidi" w:hAnsiTheme="minorBidi" w:cstheme="minorBidi"/>
          <w:sz w:val="20"/>
          <w:szCs w:val="20"/>
        </w:rPr>
        <w:t xml:space="preserve"> went to Britannia Royal Naval College (BRNC) in HMS Dartmouth for his Officer Cadet Training in January 2001 and </w:t>
      </w:r>
      <w:r w:rsidRPr="00D2306B">
        <w:rPr>
          <w:rFonts w:asciiTheme="minorBidi" w:hAnsiTheme="minorBidi" w:cstheme="minorBidi"/>
          <w:sz w:val="20"/>
          <w:szCs w:val="20"/>
        </w:rPr>
        <w:t xml:space="preserve">graduated from that college on the 3 August 2001. </w:t>
      </w:r>
      <w:r w:rsidR="00AE397D">
        <w:rPr>
          <w:rFonts w:asciiTheme="minorBidi" w:hAnsiTheme="minorBidi" w:cstheme="minorBidi"/>
          <w:sz w:val="20"/>
          <w:szCs w:val="20"/>
        </w:rPr>
        <w:t xml:space="preserve"> He</w:t>
      </w:r>
      <w:r w:rsidRPr="00D2306B">
        <w:rPr>
          <w:rFonts w:asciiTheme="minorBidi" w:hAnsiTheme="minorBidi" w:cstheme="minorBidi"/>
          <w:sz w:val="20"/>
          <w:szCs w:val="20"/>
        </w:rPr>
        <w:t xml:space="preserve"> was then promoted to the rank of Lieutenant on the similar month in the Royal Brunei Navy (RBN). He was appointed as Officer Under Training onboard KDB WASPADA and also tasked to under-study the responsibility and duty of the Naval Engineering Officer. </w:t>
      </w:r>
    </w:p>
    <w:p w14:paraId="023236BE" w14:textId="77777777" w:rsidR="00D2306B" w:rsidRPr="00D2306B" w:rsidRDefault="00D2306B" w:rsidP="00D2306B">
      <w:pPr>
        <w:pStyle w:val="NormalWeb"/>
        <w:jc w:val="both"/>
        <w:rPr>
          <w:rFonts w:asciiTheme="minorBidi" w:hAnsiTheme="minorBidi" w:cstheme="minorBidi"/>
          <w:sz w:val="20"/>
          <w:szCs w:val="20"/>
        </w:rPr>
      </w:pPr>
      <w:r w:rsidRPr="00D2306B">
        <w:rPr>
          <w:rFonts w:asciiTheme="minorBidi" w:hAnsiTheme="minorBidi" w:cstheme="minorBidi"/>
          <w:sz w:val="20"/>
          <w:szCs w:val="20"/>
        </w:rPr>
        <w:t xml:space="preserve">On June 2002 until December 2002, </w:t>
      </w:r>
      <w:proofErr w:type="spellStart"/>
      <w:r w:rsidRPr="00D2306B">
        <w:rPr>
          <w:rFonts w:asciiTheme="minorBidi" w:hAnsiTheme="minorBidi" w:cstheme="minorBidi"/>
          <w:sz w:val="20"/>
          <w:szCs w:val="20"/>
        </w:rPr>
        <w:t>Cdr</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Ainolnizam</w:t>
      </w:r>
      <w:proofErr w:type="spellEnd"/>
      <w:r w:rsidRPr="00D2306B">
        <w:rPr>
          <w:rFonts w:asciiTheme="minorBidi" w:hAnsiTheme="minorBidi" w:cstheme="minorBidi"/>
          <w:sz w:val="20"/>
          <w:szCs w:val="20"/>
        </w:rPr>
        <w:t xml:space="preserve"> went to HMS COLLINGWOOD in the United Kingdom to attend the System Engineering Management Course as to qualify himself as the Weapon Engineering Officer. He was then selected to be part of the Project Officers as an overseer for the RBN’s ship building at BAE System in Scotland in the year 2003 until 2006. </w:t>
      </w:r>
    </w:p>
    <w:p w14:paraId="5B6ABAC3" w14:textId="77777777" w:rsidR="00D2306B" w:rsidRPr="00D2306B" w:rsidRDefault="00D2306B" w:rsidP="00D2306B">
      <w:pPr>
        <w:pStyle w:val="NormalWeb"/>
        <w:jc w:val="both"/>
        <w:rPr>
          <w:rFonts w:asciiTheme="minorBidi" w:hAnsiTheme="minorBidi" w:cstheme="minorBidi"/>
          <w:sz w:val="20"/>
          <w:szCs w:val="20"/>
        </w:rPr>
      </w:pPr>
      <w:proofErr w:type="spellStart"/>
      <w:r w:rsidRPr="00D2306B">
        <w:rPr>
          <w:rFonts w:asciiTheme="minorBidi" w:hAnsiTheme="minorBidi" w:cstheme="minorBidi"/>
          <w:sz w:val="20"/>
          <w:szCs w:val="20"/>
        </w:rPr>
        <w:t>Cdr</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Ainolnizam</w:t>
      </w:r>
      <w:proofErr w:type="spellEnd"/>
      <w:r w:rsidRPr="00D2306B">
        <w:rPr>
          <w:rFonts w:asciiTheme="minorBidi" w:hAnsiTheme="minorBidi" w:cstheme="minorBidi"/>
          <w:sz w:val="20"/>
          <w:szCs w:val="20"/>
        </w:rPr>
        <w:t xml:space="preserve"> hold multiple posts back in the Royal Brunei Navy such as Fleet Engineering Officer, Officer in Command at the Integrated Weapon Complex, RBN Staff Officer 2 Inspectorate and the Training Officer at the Naval Training School. </w:t>
      </w:r>
    </w:p>
    <w:p w14:paraId="288BBD56" w14:textId="77777777" w:rsidR="00D2306B" w:rsidRPr="00D2306B" w:rsidRDefault="00D2306B" w:rsidP="00D2306B">
      <w:pPr>
        <w:pStyle w:val="NormalWeb"/>
        <w:jc w:val="both"/>
        <w:rPr>
          <w:rFonts w:asciiTheme="minorBidi" w:hAnsiTheme="minorBidi" w:cstheme="minorBidi"/>
          <w:sz w:val="20"/>
          <w:szCs w:val="20"/>
        </w:rPr>
      </w:pPr>
      <w:r w:rsidRPr="00D2306B">
        <w:rPr>
          <w:rFonts w:asciiTheme="minorBidi" w:hAnsiTheme="minorBidi" w:cstheme="minorBidi"/>
          <w:sz w:val="20"/>
          <w:szCs w:val="20"/>
        </w:rPr>
        <w:t xml:space="preserve">He was appointed as the ADC to the Crown Prince in the year 2011 to 2013 before undergoing his Command and Staff Course in the Sultanate of Oman for almost a year in August 2013. </w:t>
      </w:r>
    </w:p>
    <w:p w14:paraId="13EB4557" w14:textId="77777777" w:rsidR="00D2306B" w:rsidRPr="00D2306B" w:rsidRDefault="00D2306B" w:rsidP="00D2306B">
      <w:pPr>
        <w:pStyle w:val="NormalWeb"/>
        <w:jc w:val="both"/>
        <w:rPr>
          <w:rFonts w:asciiTheme="minorBidi" w:hAnsiTheme="minorBidi" w:cstheme="minorBidi"/>
          <w:sz w:val="20"/>
          <w:szCs w:val="20"/>
        </w:rPr>
      </w:pPr>
      <w:r w:rsidRPr="00D2306B">
        <w:rPr>
          <w:rFonts w:asciiTheme="minorBidi" w:hAnsiTheme="minorBidi" w:cstheme="minorBidi"/>
          <w:sz w:val="20"/>
          <w:szCs w:val="20"/>
        </w:rPr>
        <w:t xml:space="preserve">On December 2014, </w:t>
      </w:r>
      <w:proofErr w:type="spellStart"/>
      <w:r w:rsidRPr="00D2306B">
        <w:rPr>
          <w:rFonts w:asciiTheme="minorBidi" w:hAnsiTheme="minorBidi" w:cstheme="minorBidi"/>
          <w:sz w:val="20"/>
          <w:szCs w:val="20"/>
        </w:rPr>
        <w:t>Cdr</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Ainolnizam</w:t>
      </w:r>
      <w:proofErr w:type="spellEnd"/>
      <w:r w:rsidRPr="00D2306B">
        <w:rPr>
          <w:rFonts w:asciiTheme="minorBidi" w:hAnsiTheme="minorBidi" w:cstheme="minorBidi"/>
          <w:sz w:val="20"/>
          <w:szCs w:val="20"/>
        </w:rPr>
        <w:t xml:space="preserve"> was given a responsibility to head the KDB DARUSSALAM repair project in Labuan at which he successfully handed the ship back to the RBN in December 2015. </w:t>
      </w:r>
    </w:p>
    <w:p w14:paraId="2598681E" w14:textId="77777777" w:rsidR="00E52591" w:rsidRPr="00D2306B" w:rsidRDefault="00E52591" w:rsidP="00E52591">
      <w:pPr>
        <w:pStyle w:val="NormalWeb"/>
        <w:jc w:val="both"/>
        <w:rPr>
          <w:rFonts w:asciiTheme="minorBidi" w:hAnsiTheme="minorBidi" w:cstheme="minorBidi"/>
          <w:sz w:val="20"/>
          <w:szCs w:val="20"/>
        </w:rPr>
      </w:pPr>
      <w:r w:rsidRPr="00D2306B">
        <w:rPr>
          <w:rFonts w:asciiTheme="minorBidi" w:hAnsiTheme="minorBidi" w:cstheme="minorBidi"/>
          <w:sz w:val="20"/>
          <w:szCs w:val="20"/>
        </w:rPr>
        <w:t xml:space="preserve">He is married to </w:t>
      </w:r>
      <w:proofErr w:type="spellStart"/>
      <w:r w:rsidRPr="00D2306B">
        <w:rPr>
          <w:rFonts w:asciiTheme="minorBidi" w:hAnsiTheme="minorBidi" w:cstheme="minorBidi"/>
          <w:sz w:val="20"/>
          <w:szCs w:val="20"/>
        </w:rPr>
        <w:t>P</w:t>
      </w:r>
      <w:r>
        <w:rPr>
          <w:rFonts w:asciiTheme="minorBidi" w:hAnsiTheme="minorBidi" w:cstheme="minorBidi"/>
          <w:sz w:val="20"/>
          <w:szCs w:val="20"/>
        </w:rPr>
        <w:t>engiran</w:t>
      </w:r>
      <w:proofErr w:type="spellEnd"/>
      <w:r w:rsidRPr="00D2306B">
        <w:rPr>
          <w:rFonts w:asciiTheme="minorBidi" w:hAnsiTheme="minorBidi" w:cstheme="minorBidi"/>
          <w:sz w:val="20"/>
          <w:szCs w:val="20"/>
        </w:rPr>
        <w:t xml:space="preserve"> Nur </w:t>
      </w:r>
      <w:proofErr w:type="spellStart"/>
      <w:r w:rsidRPr="00D2306B">
        <w:rPr>
          <w:rFonts w:asciiTheme="minorBidi" w:hAnsiTheme="minorBidi" w:cstheme="minorBidi"/>
          <w:sz w:val="20"/>
          <w:szCs w:val="20"/>
        </w:rPr>
        <w:t>Lainul</w:t>
      </w:r>
      <w:proofErr w:type="spellEnd"/>
      <w:r w:rsidRPr="00D2306B">
        <w:rPr>
          <w:rFonts w:asciiTheme="minorBidi" w:hAnsiTheme="minorBidi" w:cstheme="minorBidi"/>
          <w:sz w:val="20"/>
          <w:szCs w:val="20"/>
        </w:rPr>
        <w:t xml:space="preserve"> </w:t>
      </w:r>
      <w:proofErr w:type="spellStart"/>
      <w:r w:rsidRPr="00D2306B">
        <w:rPr>
          <w:rFonts w:asciiTheme="minorBidi" w:hAnsiTheme="minorBidi" w:cstheme="minorBidi"/>
          <w:sz w:val="20"/>
          <w:szCs w:val="20"/>
        </w:rPr>
        <w:t>Qalbi</w:t>
      </w:r>
      <w:proofErr w:type="spellEnd"/>
      <w:r w:rsidRPr="00D2306B">
        <w:rPr>
          <w:rFonts w:asciiTheme="minorBidi" w:hAnsiTheme="minorBidi" w:cstheme="minorBidi"/>
          <w:sz w:val="20"/>
          <w:szCs w:val="20"/>
        </w:rPr>
        <w:t xml:space="preserve"> and blessed with five boys. </w:t>
      </w:r>
    </w:p>
    <w:p w14:paraId="610D83E5" w14:textId="77777777" w:rsidR="00E17F2F" w:rsidRDefault="00E17F2F" w:rsidP="0017028F">
      <w:pPr>
        <w:jc w:val="both"/>
        <w:rPr>
          <w:rFonts w:asciiTheme="majorBidi" w:hAnsiTheme="majorBidi" w:cstheme="majorBidi"/>
        </w:rPr>
        <w:sectPr w:rsidR="00E17F2F" w:rsidSect="00E17F2F">
          <w:type w:val="continuous"/>
          <w:pgSz w:w="11900" w:h="16840"/>
          <w:pgMar w:top="1440" w:right="1440" w:bottom="1440" w:left="1440" w:header="708" w:footer="708" w:gutter="0"/>
          <w:cols w:num="2" w:space="708"/>
          <w:docGrid w:linePitch="360"/>
        </w:sectPr>
      </w:pPr>
    </w:p>
    <w:p w14:paraId="143BB9A5" w14:textId="3091B65B" w:rsidR="0017028F" w:rsidRDefault="0017028F" w:rsidP="0017028F">
      <w:pPr>
        <w:jc w:val="both"/>
        <w:rPr>
          <w:rFonts w:asciiTheme="majorBidi" w:hAnsiTheme="majorBidi" w:cstheme="majorBidi"/>
        </w:rPr>
      </w:pPr>
    </w:p>
    <w:p w14:paraId="3DDFB486" w14:textId="77777777" w:rsidR="00911492" w:rsidRDefault="00911492" w:rsidP="0017028F">
      <w:pPr>
        <w:jc w:val="both"/>
        <w:rPr>
          <w:rFonts w:asciiTheme="majorBidi" w:hAnsiTheme="majorBidi" w:cstheme="majorBidi"/>
        </w:rPr>
      </w:pPr>
    </w:p>
    <w:p w14:paraId="4A1D4794" w14:textId="77777777" w:rsidR="00911492" w:rsidRDefault="00911492" w:rsidP="0017028F">
      <w:pPr>
        <w:jc w:val="both"/>
        <w:rPr>
          <w:rFonts w:asciiTheme="majorBidi" w:hAnsiTheme="majorBidi" w:cstheme="majorBidi"/>
        </w:rPr>
      </w:pPr>
    </w:p>
    <w:p w14:paraId="604FDCDE" w14:textId="77777777" w:rsidR="00911492" w:rsidRPr="00E5484C" w:rsidRDefault="00911492" w:rsidP="0017028F">
      <w:pPr>
        <w:jc w:val="both"/>
        <w:rPr>
          <w:rFonts w:asciiTheme="majorBidi" w:hAnsiTheme="majorBidi" w:cstheme="majorBidi"/>
        </w:rPr>
      </w:pPr>
    </w:p>
    <w:p w14:paraId="0FE9728D" w14:textId="250CC087" w:rsidR="004C4266" w:rsidRPr="00E5484C" w:rsidRDefault="001654ED" w:rsidP="0017028F">
      <w:pPr>
        <w:jc w:val="center"/>
        <w:rPr>
          <w:rFonts w:asciiTheme="majorBidi" w:hAnsiTheme="majorBidi" w:cstheme="majorBidi"/>
          <w:b/>
          <w:bCs/>
        </w:rPr>
      </w:pPr>
      <w:r w:rsidRPr="00E5484C">
        <w:rPr>
          <w:rFonts w:asciiTheme="majorBidi" w:hAnsiTheme="majorBidi" w:cstheme="majorBidi"/>
          <w:b/>
          <w:bCs/>
        </w:rPr>
        <w:t>761 MAJOR ARIFFIN BIN AMIT</w:t>
      </w:r>
    </w:p>
    <w:p w14:paraId="2A016308" w14:textId="63FE0F7B" w:rsidR="001654ED" w:rsidRPr="00E5484C" w:rsidRDefault="00F617C6" w:rsidP="0017028F">
      <w:pPr>
        <w:jc w:val="center"/>
        <w:rPr>
          <w:rFonts w:asciiTheme="majorBidi" w:hAnsiTheme="majorBidi" w:cstheme="majorBidi"/>
        </w:rPr>
      </w:pPr>
      <w:r>
        <w:rPr>
          <w:rFonts w:asciiTheme="majorBidi" w:hAnsiTheme="majorBidi" w:cstheme="majorBidi"/>
        </w:rPr>
        <w:t>Staff Officer Grade One in Training</w:t>
      </w:r>
    </w:p>
    <w:p w14:paraId="13981B89" w14:textId="19A6DED9" w:rsidR="00FC0984" w:rsidRDefault="00FC0984" w:rsidP="0017028F">
      <w:pPr>
        <w:jc w:val="center"/>
        <w:rPr>
          <w:rFonts w:asciiTheme="majorBidi" w:hAnsiTheme="majorBidi" w:cstheme="majorBidi"/>
          <w:b/>
          <w:bCs/>
        </w:rPr>
      </w:pPr>
      <w:r w:rsidRPr="00FC0984">
        <w:rPr>
          <w:rFonts w:asciiTheme="majorBidi" w:hAnsiTheme="majorBidi" w:cstheme="majorBidi"/>
        </w:rPr>
        <w:t xml:space="preserve">RBAF Religious </w:t>
      </w:r>
      <w:r w:rsidR="00F617C6">
        <w:rPr>
          <w:rFonts w:asciiTheme="majorBidi" w:hAnsiTheme="majorBidi" w:cstheme="majorBidi"/>
        </w:rPr>
        <w:t>Directorate</w:t>
      </w:r>
    </w:p>
    <w:p w14:paraId="60C8BCED" w14:textId="19EBB277" w:rsidR="004C4266" w:rsidRPr="00E5484C" w:rsidRDefault="002D324A" w:rsidP="00DB30C7">
      <w:pPr>
        <w:jc w:val="both"/>
        <w:rPr>
          <w:rFonts w:asciiTheme="majorBidi" w:hAnsiTheme="majorBidi" w:cstheme="majorBidi"/>
        </w:rPr>
      </w:pPr>
      <w:r>
        <w:rPr>
          <w:rFonts w:asciiTheme="majorBidi" w:hAnsiTheme="majorBidi" w:cstheme="majorBidi"/>
          <w:noProof/>
        </w:rPr>
        <w:drawing>
          <wp:anchor distT="0" distB="0" distL="114300" distR="114300" simplePos="0" relativeHeight="251660288" behindDoc="0" locked="0" layoutInCell="1" allowOverlap="1" wp14:anchorId="67C1ABB1" wp14:editId="2F6C1048">
            <wp:simplePos x="0" y="0"/>
            <wp:positionH relativeFrom="column">
              <wp:posOffset>1434910</wp:posOffset>
            </wp:positionH>
            <wp:positionV relativeFrom="paragraph">
              <wp:posOffset>34304</wp:posOffset>
            </wp:positionV>
            <wp:extent cx="2629735" cy="19723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1-25 at 16.04.42.jpeg"/>
                    <pic:cNvPicPr/>
                  </pic:nvPicPr>
                  <pic:blipFill>
                    <a:blip r:embed="rId6">
                      <a:extLst>
                        <a:ext uri="{28A0092B-C50C-407E-A947-70E740481C1C}">
                          <a14:useLocalDpi xmlns:a14="http://schemas.microsoft.com/office/drawing/2010/main" val="0"/>
                        </a:ext>
                      </a:extLst>
                    </a:blip>
                    <a:stretch>
                      <a:fillRect/>
                    </a:stretch>
                  </pic:blipFill>
                  <pic:spPr>
                    <a:xfrm>
                      <a:off x="0" y="0"/>
                      <a:ext cx="2629735" cy="1972301"/>
                    </a:xfrm>
                    <a:prstGeom prst="rect">
                      <a:avLst/>
                    </a:prstGeom>
                  </pic:spPr>
                </pic:pic>
              </a:graphicData>
            </a:graphic>
            <wp14:sizeRelH relativeFrom="page">
              <wp14:pctWidth>0</wp14:pctWidth>
            </wp14:sizeRelH>
            <wp14:sizeRelV relativeFrom="page">
              <wp14:pctHeight>0</wp14:pctHeight>
            </wp14:sizeRelV>
          </wp:anchor>
        </w:drawing>
      </w:r>
    </w:p>
    <w:p w14:paraId="50AA93D4" w14:textId="77777777" w:rsidR="002D324A" w:rsidRDefault="002D324A" w:rsidP="00DB30C7">
      <w:pPr>
        <w:jc w:val="both"/>
        <w:rPr>
          <w:rFonts w:asciiTheme="majorBidi" w:hAnsiTheme="majorBidi" w:cstheme="majorBidi"/>
        </w:rPr>
      </w:pPr>
    </w:p>
    <w:p w14:paraId="0CB883CF" w14:textId="77777777" w:rsidR="002D324A" w:rsidRDefault="002D324A" w:rsidP="00DB30C7">
      <w:pPr>
        <w:jc w:val="both"/>
        <w:rPr>
          <w:rFonts w:asciiTheme="majorBidi" w:hAnsiTheme="majorBidi" w:cstheme="majorBidi"/>
        </w:rPr>
      </w:pPr>
    </w:p>
    <w:p w14:paraId="6BEB3AA0" w14:textId="77777777" w:rsidR="002D324A" w:rsidRDefault="002D324A" w:rsidP="00DB30C7">
      <w:pPr>
        <w:jc w:val="both"/>
        <w:rPr>
          <w:rFonts w:asciiTheme="majorBidi" w:hAnsiTheme="majorBidi" w:cstheme="majorBidi"/>
        </w:rPr>
      </w:pPr>
    </w:p>
    <w:p w14:paraId="20016605" w14:textId="32C29C30" w:rsidR="002D324A" w:rsidRDefault="002D324A" w:rsidP="00DB30C7">
      <w:pPr>
        <w:jc w:val="both"/>
        <w:rPr>
          <w:rFonts w:asciiTheme="majorBidi" w:hAnsiTheme="majorBidi" w:cstheme="majorBidi"/>
        </w:rPr>
      </w:pPr>
    </w:p>
    <w:p w14:paraId="35C0DA63" w14:textId="77777777" w:rsidR="002D324A" w:rsidRDefault="002D324A" w:rsidP="00DB30C7">
      <w:pPr>
        <w:jc w:val="both"/>
        <w:rPr>
          <w:rFonts w:asciiTheme="majorBidi" w:hAnsiTheme="majorBidi" w:cstheme="majorBidi"/>
        </w:rPr>
      </w:pPr>
    </w:p>
    <w:p w14:paraId="4AB13798" w14:textId="77777777" w:rsidR="002D324A" w:rsidRDefault="002D324A" w:rsidP="00DB30C7">
      <w:pPr>
        <w:jc w:val="both"/>
        <w:rPr>
          <w:rFonts w:asciiTheme="majorBidi" w:hAnsiTheme="majorBidi" w:cstheme="majorBidi"/>
        </w:rPr>
      </w:pPr>
    </w:p>
    <w:p w14:paraId="46C224CF" w14:textId="77777777" w:rsidR="002D324A" w:rsidRDefault="002D324A" w:rsidP="00DB30C7">
      <w:pPr>
        <w:jc w:val="both"/>
        <w:rPr>
          <w:rFonts w:asciiTheme="majorBidi" w:hAnsiTheme="majorBidi" w:cstheme="majorBidi"/>
        </w:rPr>
      </w:pPr>
    </w:p>
    <w:p w14:paraId="3AE9E604" w14:textId="04BDEE62" w:rsidR="002D324A" w:rsidRDefault="002D324A" w:rsidP="00DB30C7">
      <w:pPr>
        <w:jc w:val="both"/>
        <w:rPr>
          <w:rFonts w:asciiTheme="majorBidi" w:hAnsiTheme="majorBidi" w:cstheme="majorBidi"/>
        </w:rPr>
      </w:pPr>
    </w:p>
    <w:p w14:paraId="74E8954D" w14:textId="77777777" w:rsidR="002D324A" w:rsidRDefault="002D324A" w:rsidP="00DB30C7">
      <w:pPr>
        <w:jc w:val="both"/>
        <w:rPr>
          <w:rFonts w:asciiTheme="majorBidi" w:hAnsiTheme="majorBidi" w:cstheme="majorBidi"/>
        </w:rPr>
      </w:pPr>
    </w:p>
    <w:p w14:paraId="3F6E9941" w14:textId="77777777" w:rsidR="002D324A" w:rsidRDefault="002D324A" w:rsidP="00DB30C7">
      <w:pPr>
        <w:jc w:val="both"/>
        <w:rPr>
          <w:rFonts w:asciiTheme="majorBidi" w:hAnsiTheme="majorBidi" w:cstheme="majorBidi"/>
        </w:rPr>
      </w:pPr>
    </w:p>
    <w:p w14:paraId="699F0344" w14:textId="723D526D" w:rsidR="002D324A" w:rsidRDefault="002D324A" w:rsidP="00DB30C7">
      <w:pPr>
        <w:jc w:val="both"/>
        <w:rPr>
          <w:rFonts w:asciiTheme="majorBidi" w:hAnsiTheme="majorBidi" w:cstheme="majorBidi"/>
        </w:rPr>
      </w:pPr>
    </w:p>
    <w:p w14:paraId="4CE369CB" w14:textId="38E38213" w:rsidR="00DB30C7" w:rsidRPr="00E5484C" w:rsidRDefault="00DB30C7" w:rsidP="00DB30C7">
      <w:pPr>
        <w:jc w:val="both"/>
        <w:rPr>
          <w:rFonts w:asciiTheme="majorBidi" w:hAnsiTheme="majorBidi" w:cstheme="majorBidi"/>
        </w:rPr>
      </w:pPr>
      <w:r w:rsidRPr="00E5484C">
        <w:rPr>
          <w:rFonts w:asciiTheme="majorBidi" w:hAnsiTheme="majorBidi" w:cstheme="majorBidi"/>
        </w:rPr>
        <w:t xml:space="preserve">Major </w:t>
      </w:r>
      <w:proofErr w:type="spellStart"/>
      <w:r w:rsidRPr="00E5484C">
        <w:rPr>
          <w:rFonts w:asciiTheme="majorBidi" w:hAnsiTheme="majorBidi" w:cstheme="majorBidi"/>
        </w:rPr>
        <w:t>Ariffin</w:t>
      </w:r>
      <w:proofErr w:type="spellEnd"/>
      <w:r w:rsidRPr="00E5484C">
        <w:rPr>
          <w:rFonts w:asciiTheme="majorBidi" w:hAnsiTheme="majorBidi" w:cstheme="majorBidi"/>
        </w:rPr>
        <w:t xml:space="preserve"> bin Amit started his career as civilian Religious Officer in Ministry of </w:t>
      </w:r>
      <w:proofErr w:type="spellStart"/>
      <w:r w:rsidRPr="00E5484C">
        <w:rPr>
          <w:rFonts w:asciiTheme="majorBidi" w:hAnsiTheme="majorBidi" w:cstheme="majorBidi"/>
        </w:rPr>
        <w:t>Defence</w:t>
      </w:r>
      <w:proofErr w:type="spellEnd"/>
      <w:r w:rsidRPr="00E5484C">
        <w:rPr>
          <w:rFonts w:asciiTheme="majorBidi" w:hAnsiTheme="majorBidi" w:cstheme="majorBidi"/>
        </w:rPr>
        <w:t xml:space="preserve"> </w:t>
      </w:r>
      <w:r w:rsidR="004F73D9" w:rsidRPr="00E5484C">
        <w:rPr>
          <w:rFonts w:asciiTheme="majorBidi" w:hAnsiTheme="majorBidi" w:cstheme="majorBidi"/>
        </w:rPr>
        <w:t xml:space="preserve">for three years </w:t>
      </w:r>
      <w:r w:rsidRPr="00E5484C">
        <w:rPr>
          <w:rFonts w:asciiTheme="majorBidi" w:hAnsiTheme="majorBidi" w:cstheme="majorBidi"/>
        </w:rPr>
        <w:t xml:space="preserve">since 2003.  He was then commissioned as a Military Religious Officer in 2006 </w:t>
      </w:r>
      <w:r w:rsidR="004C4266" w:rsidRPr="00E5484C">
        <w:rPr>
          <w:rFonts w:asciiTheme="majorBidi" w:hAnsiTheme="majorBidi" w:cstheme="majorBidi"/>
        </w:rPr>
        <w:t xml:space="preserve">and </w:t>
      </w:r>
      <w:r w:rsidRPr="00E5484C">
        <w:rPr>
          <w:rFonts w:asciiTheme="majorBidi" w:hAnsiTheme="majorBidi" w:cstheme="majorBidi"/>
        </w:rPr>
        <w:t xml:space="preserve">has been working with </w:t>
      </w:r>
      <w:r w:rsidR="00F617C6">
        <w:rPr>
          <w:rFonts w:asciiTheme="majorBidi" w:hAnsiTheme="majorBidi" w:cstheme="majorBidi"/>
        </w:rPr>
        <w:t xml:space="preserve">RBAF Religious Directorate </w:t>
      </w:r>
      <w:r w:rsidR="004C4266" w:rsidRPr="00E5484C">
        <w:rPr>
          <w:rFonts w:asciiTheme="majorBidi" w:hAnsiTheme="majorBidi" w:cstheme="majorBidi"/>
        </w:rPr>
        <w:t>(</w:t>
      </w:r>
      <w:r w:rsidRPr="00E5484C">
        <w:rPr>
          <w:rFonts w:asciiTheme="majorBidi" w:hAnsiTheme="majorBidi" w:cstheme="majorBidi"/>
        </w:rPr>
        <w:t>JAMA’AT</w:t>
      </w:r>
      <w:r w:rsidR="004C4266" w:rsidRPr="00E5484C">
        <w:rPr>
          <w:rFonts w:asciiTheme="majorBidi" w:hAnsiTheme="majorBidi" w:cstheme="majorBidi"/>
        </w:rPr>
        <w:t>)</w:t>
      </w:r>
      <w:r w:rsidRPr="00E5484C">
        <w:rPr>
          <w:rFonts w:asciiTheme="majorBidi" w:hAnsiTheme="majorBidi" w:cstheme="majorBidi"/>
        </w:rPr>
        <w:t xml:space="preserve"> for 1</w:t>
      </w:r>
      <w:r w:rsidR="00F617C6">
        <w:rPr>
          <w:rFonts w:asciiTheme="majorBidi" w:hAnsiTheme="majorBidi" w:cstheme="majorBidi"/>
        </w:rPr>
        <w:t>6</w:t>
      </w:r>
      <w:r w:rsidRPr="00E5484C">
        <w:rPr>
          <w:rFonts w:asciiTheme="majorBidi" w:hAnsiTheme="majorBidi" w:cstheme="majorBidi"/>
        </w:rPr>
        <w:t xml:space="preserve"> years</w:t>
      </w:r>
      <w:r w:rsidR="004C4266" w:rsidRPr="00E5484C">
        <w:rPr>
          <w:rFonts w:asciiTheme="majorBidi" w:hAnsiTheme="majorBidi" w:cstheme="majorBidi"/>
        </w:rPr>
        <w:t xml:space="preserve">. </w:t>
      </w:r>
      <w:r w:rsidR="00F617C6">
        <w:rPr>
          <w:rFonts w:asciiTheme="majorBidi" w:hAnsiTheme="majorBidi" w:cstheme="majorBidi"/>
        </w:rPr>
        <w:t xml:space="preserve">He is now appointed as Staff Officer Grade One in Religious Training (Training) looking over the RBAF religious education and training as well as Religious counselling service in the RBAF.  </w:t>
      </w:r>
      <w:r w:rsidRPr="00E5484C">
        <w:rPr>
          <w:rFonts w:asciiTheme="majorBidi" w:hAnsiTheme="majorBidi" w:cstheme="majorBidi"/>
        </w:rPr>
        <w:t>He graduated</w:t>
      </w:r>
      <w:r w:rsidR="004C4266" w:rsidRPr="00E5484C">
        <w:rPr>
          <w:rFonts w:asciiTheme="majorBidi" w:hAnsiTheme="majorBidi" w:cstheme="majorBidi"/>
        </w:rPr>
        <w:t xml:space="preserve"> from University Brunei Darussalam in </w:t>
      </w:r>
      <w:r w:rsidRPr="00E5484C">
        <w:rPr>
          <w:rFonts w:asciiTheme="majorBidi" w:hAnsiTheme="majorBidi" w:cstheme="majorBidi"/>
        </w:rPr>
        <w:t xml:space="preserve">BA Islamic Study and completed his Command Staff Course, </w:t>
      </w:r>
      <w:r w:rsidR="004C4266" w:rsidRPr="00E5484C">
        <w:rPr>
          <w:rFonts w:asciiTheme="majorBidi" w:hAnsiTheme="majorBidi" w:cstheme="majorBidi"/>
        </w:rPr>
        <w:t xml:space="preserve">from the </w:t>
      </w:r>
      <w:r w:rsidRPr="00E5484C">
        <w:rPr>
          <w:rFonts w:asciiTheme="majorBidi" w:hAnsiTheme="majorBidi" w:cstheme="majorBidi"/>
        </w:rPr>
        <w:t>Sultan’s Armed Forces</w:t>
      </w:r>
      <w:r w:rsidR="004C4266" w:rsidRPr="00E5484C">
        <w:rPr>
          <w:rFonts w:asciiTheme="majorBidi" w:hAnsiTheme="majorBidi" w:cstheme="majorBidi"/>
        </w:rPr>
        <w:t xml:space="preserve">, </w:t>
      </w:r>
      <w:r w:rsidRPr="00E5484C">
        <w:rPr>
          <w:rFonts w:asciiTheme="majorBidi" w:hAnsiTheme="majorBidi" w:cstheme="majorBidi"/>
        </w:rPr>
        <w:t>Sultanate of Oman in 2020.</w:t>
      </w:r>
    </w:p>
    <w:p w14:paraId="0239D680" w14:textId="77777777" w:rsidR="00DB30C7" w:rsidRPr="00E5484C" w:rsidRDefault="00DB30C7" w:rsidP="00DB30C7">
      <w:pPr>
        <w:jc w:val="both"/>
        <w:rPr>
          <w:rFonts w:asciiTheme="majorBidi" w:hAnsiTheme="majorBidi" w:cstheme="majorBidi"/>
        </w:rPr>
      </w:pPr>
    </w:p>
    <w:p w14:paraId="15F68202" w14:textId="7FAE7F0D" w:rsidR="00DB30C7" w:rsidRPr="00E5484C" w:rsidRDefault="00DB30C7" w:rsidP="00DB30C7">
      <w:pPr>
        <w:jc w:val="both"/>
        <w:rPr>
          <w:rFonts w:asciiTheme="majorBidi" w:hAnsiTheme="majorBidi" w:cstheme="majorBidi"/>
        </w:rPr>
      </w:pPr>
      <w:r w:rsidRPr="00E5484C">
        <w:rPr>
          <w:rFonts w:asciiTheme="majorBidi" w:hAnsiTheme="majorBidi" w:cstheme="majorBidi"/>
        </w:rPr>
        <w:t xml:space="preserve">Major </w:t>
      </w:r>
      <w:proofErr w:type="spellStart"/>
      <w:r w:rsidRPr="00E5484C">
        <w:rPr>
          <w:rFonts w:asciiTheme="majorBidi" w:hAnsiTheme="majorBidi" w:cstheme="majorBidi"/>
        </w:rPr>
        <w:t>Ariffin</w:t>
      </w:r>
      <w:proofErr w:type="spellEnd"/>
      <w:r w:rsidRPr="00E5484C">
        <w:rPr>
          <w:rFonts w:asciiTheme="majorBidi" w:hAnsiTheme="majorBidi" w:cstheme="majorBidi"/>
        </w:rPr>
        <w:t xml:space="preserve"> </w:t>
      </w:r>
      <w:r w:rsidR="00AB272F" w:rsidRPr="00E5484C">
        <w:rPr>
          <w:rFonts w:asciiTheme="majorBidi" w:hAnsiTheme="majorBidi" w:cstheme="majorBidi"/>
        </w:rPr>
        <w:t xml:space="preserve">has </w:t>
      </w:r>
      <w:r w:rsidRPr="00E5484C">
        <w:rPr>
          <w:rFonts w:asciiTheme="majorBidi" w:hAnsiTheme="majorBidi" w:cstheme="majorBidi"/>
        </w:rPr>
        <w:t xml:space="preserve">made a lot of contribution in enhancing the importance of religious values in </w:t>
      </w:r>
      <w:r w:rsidR="00AB272F" w:rsidRPr="00E5484C">
        <w:rPr>
          <w:rFonts w:asciiTheme="majorBidi" w:hAnsiTheme="majorBidi" w:cstheme="majorBidi"/>
        </w:rPr>
        <w:t>RBAF</w:t>
      </w:r>
      <w:r w:rsidRPr="00E5484C">
        <w:rPr>
          <w:rFonts w:asciiTheme="majorBidi" w:hAnsiTheme="majorBidi" w:cstheme="majorBidi"/>
        </w:rPr>
        <w:t xml:space="preserve"> such as rehabilitation program for the </w:t>
      </w:r>
      <w:r w:rsidR="00AB272F" w:rsidRPr="00E5484C">
        <w:rPr>
          <w:rFonts w:asciiTheme="majorBidi" w:hAnsiTheme="majorBidi" w:cstheme="majorBidi"/>
        </w:rPr>
        <w:t>d</w:t>
      </w:r>
      <w:r w:rsidRPr="00E5484C">
        <w:rPr>
          <w:rFonts w:asciiTheme="majorBidi" w:hAnsiTheme="majorBidi" w:cstheme="majorBidi"/>
        </w:rPr>
        <w:t xml:space="preserve">rug </w:t>
      </w:r>
      <w:r w:rsidR="00AB272F" w:rsidRPr="00E5484C">
        <w:rPr>
          <w:rFonts w:asciiTheme="majorBidi" w:hAnsiTheme="majorBidi" w:cstheme="majorBidi"/>
        </w:rPr>
        <w:t>a</w:t>
      </w:r>
      <w:r w:rsidRPr="00E5484C">
        <w:rPr>
          <w:rFonts w:asciiTheme="majorBidi" w:hAnsiTheme="majorBidi" w:cstheme="majorBidi"/>
        </w:rPr>
        <w:t>ddicts by instilling religious values and education as part of the program (</w:t>
      </w:r>
      <w:proofErr w:type="spellStart"/>
      <w:r w:rsidRPr="00E5484C">
        <w:rPr>
          <w:rFonts w:asciiTheme="majorBidi" w:hAnsiTheme="majorBidi" w:cstheme="majorBidi"/>
        </w:rPr>
        <w:t>Syifaul</w:t>
      </w:r>
      <w:proofErr w:type="spellEnd"/>
      <w:r w:rsidRPr="00E5484C">
        <w:rPr>
          <w:rFonts w:asciiTheme="majorBidi" w:hAnsiTheme="majorBidi" w:cstheme="majorBidi"/>
        </w:rPr>
        <w:t xml:space="preserve"> </w:t>
      </w:r>
      <w:proofErr w:type="spellStart"/>
      <w:r w:rsidRPr="00E5484C">
        <w:rPr>
          <w:rFonts w:asciiTheme="majorBidi" w:hAnsiTheme="majorBidi" w:cstheme="majorBidi"/>
        </w:rPr>
        <w:t>Insan</w:t>
      </w:r>
      <w:proofErr w:type="spellEnd"/>
      <w:r w:rsidRPr="00E5484C">
        <w:rPr>
          <w:rFonts w:asciiTheme="majorBidi" w:hAnsiTheme="majorBidi" w:cstheme="majorBidi"/>
        </w:rPr>
        <w:t xml:space="preserve"> Program)</w:t>
      </w:r>
      <w:r w:rsidR="004C4266" w:rsidRPr="00E5484C">
        <w:rPr>
          <w:rFonts w:asciiTheme="majorBidi" w:hAnsiTheme="majorBidi" w:cstheme="majorBidi"/>
        </w:rPr>
        <w:t>, he joined maritime deployment to Germany</w:t>
      </w:r>
      <w:r w:rsidR="0017028F">
        <w:rPr>
          <w:rFonts w:asciiTheme="majorBidi" w:hAnsiTheme="majorBidi" w:cstheme="majorBidi"/>
        </w:rPr>
        <w:t xml:space="preserve">, China and Vietnam </w:t>
      </w:r>
      <w:r w:rsidR="004C4266" w:rsidRPr="00E5484C">
        <w:rPr>
          <w:rFonts w:asciiTheme="majorBidi" w:hAnsiTheme="majorBidi" w:cstheme="majorBidi"/>
        </w:rPr>
        <w:t>as Imam and promoted religious studies on board</w:t>
      </w:r>
      <w:r w:rsidR="00AB272F" w:rsidRPr="00E5484C">
        <w:rPr>
          <w:rFonts w:asciiTheme="majorBidi" w:hAnsiTheme="majorBidi" w:cstheme="majorBidi"/>
        </w:rPr>
        <w:t xml:space="preserve">, became the religious instructor for survival and jungle warfare training and many more.   </w:t>
      </w:r>
      <w:r w:rsidR="00053233" w:rsidRPr="00E5484C">
        <w:rPr>
          <w:rFonts w:asciiTheme="majorBidi" w:hAnsiTheme="majorBidi" w:cstheme="majorBidi"/>
        </w:rPr>
        <w:t xml:space="preserve">He is also one of the certified </w:t>
      </w:r>
      <w:r w:rsidR="00FC0984">
        <w:rPr>
          <w:rFonts w:asciiTheme="majorBidi" w:hAnsiTheme="majorBidi" w:cstheme="majorBidi"/>
        </w:rPr>
        <w:t>religious</w:t>
      </w:r>
      <w:r w:rsidR="00053233" w:rsidRPr="00E5484C">
        <w:rPr>
          <w:rFonts w:asciiTheme="majorBidi" w:hAnsiTheme="majorBidi" w:cstheme="majorBidi"/>
        </w:rPr>
        <w:t xml:space="preserve"> </w:t>
      </w:r>
      <w:r w:rsidR="004C4266" w:rsidRPr="00E5484C">
        <w:rPr>
          <w:rFonts w:asciiTheme="majorBidi" w:hAnsiTheme="majorBidi" w:cstheme="majorBidi"/>
        </w:rPr>
        <w:t>preachers</w:t>
      </w:r>
      <w:r w:rsidR="002224B6">
        <w:rPr>
          <w:rFonts w:asciiTheme="majorBidi" w:hAnsiTheme="majorBidi" w:cstheme="majorBidi"/>
        </w:rPr>
        <w:t xml:space="preserve"> (</w:t>
      </w:r>
      <w:proofErr w:type="spellStart"/>
      <w:r w:rsidR="002224B6" w:rsidRPr="00FC0984">
        <w:rPr>
          <w:rFonts w:asciiTheme="majorBidi" w:hAnsiTheme="majorBidi" w:cstheme="majorBidi"/>
          <w:i/>
          <w:iCs/>
        </w:rPr>
        <w:t>daie</w:t>
      </w:r>
      <w:proofErr w:type="spellEnd"/>
      <w:r w:rsidR="002224B6">
        <w:rPr>
          <w:rFonts w:asciiTheme="majorBidi" w:hAnsiTheme="majorBidi" w:cstheme="majorBidi"/>
        </w:rPr>
        <w:t>)</w:t>
      </w:r>
      <w:r w:rsidR="00053233" w:rsidRPr="00E5484C">
        <w:rPr>
          <w:rFonts w:asciiTheme="majorBidi" w:hAnsiTheme="majorBidi" w:cstheme="majorBidi"/>
        </w:rPr>
        <w:t xml:space="preserve"> in Royal Brunei Armed Forces and is known as a </w:t>
      </w:r>
      <w:r w:rsidR="009366C9">
        <w:rPr>
          <w:rFonts w:asciiTheme="majorBidi" w:hAnsiTheme="majorBidi" w:cstheme="majorBidi"/>
        </w:rPr>
        <w:t>well-known</w:t>
      </w:r>
      <w:r w:rsidR="00FC0984">
        <w:rPr>
          <w:rFonts w:asciiTheme="majorBidi" w:hAnsiTheme="majorBidi" w:cstheme="majorBidi"/>
        </w:rPr>
        <w:t xml:space="preserve"> </w:t>
      </w:r>
      <w:r w:rsidR="00053233" w:rsidRPr="00E5484C">
        <w:rPr>
          <w:rFonts w:asciiTheme="majorBidi" w:hAnsiTheme="majorBidi" w:cstheme="majorBidi"/>
        </w:rPr>
        <w:t xml:space="preserve">preacher for religious </w:t>
      </w:r>
      <w:r w:rsidR="00AB272F" w:rsidRPr="00E5484C">
        <w:rPr>
          <w:rFonts w:asciiTheme="majorBidi" w:hAnsiTheme="majorBidi" w:cstheme="majorBidi"/>
        </w:rPr>
        <w:t>program</w:t>
      </w:r>
      <w:r w:rsidR="00053233" w:rsidRPr="00E5484C">
        <w:rPr>
          <w:rFonts w:asciiTheme="majorBidi" w:hAnsiTheme="majorBidi" w:cstheme="majorBidi"/>
        </w:rPr>
        <w:t xml:space="preserve"> in the </w:t>
      </w:r>
      <w:r w:rsidR="00AB272F" w:rsidRPr="00E5484C">
        <w:rPr>
          <w:rFonts w:asciiTheme="majorBidi" w:hAnsiTheme="majorBidi" w:cstheme="majorBidi"/>
        </w:rPr>
        <w:t>armed forces and Brunei Darussalam.</w:t>
      </w:r>
    </w:p>
    <w:p w14:paraId="08FB3F43" w14:textId="29B696DA" w:rsidR="004F73D9" w:rsidRPr="00E5484C" w:rsidRDefault="004F73D9" w:rsidP="00DB30C7">
      <w:pPr>
        <w:jc w:val="both"/>
        <w:rPr>
          <w:rFonts w:asciiTheme="majorBidi" w:hAnsiTheme="majorBidi" w:cstheme="majorBidi"/>
        </w:rPr>
      </w:pPr>
    </w:p>
    <w:p w14:paraId="5CC5F4CC" w14:textId="7D752E42" w:rsidR="004F73D9" w:rsidRDefault="004F73D9" w:rsidP="00DB30C7">
      <w:pPr>
        <w:jc w:val="both"/>
        <w:rPr>
          <w:rFonts w:asciiTheme="majorBidi" w:hAnsiTheme="majorBidi" w:cstheme="majorBidi"/>
        </w:rPr>
      </w:pPr>
      <w:r w:rsidRPr="00E5484C">
        <w:rPr>
          <w:rFonts w:asciiTheme="majorBidi" w:hAnsiTheme="majorBidi" w:cstheme="majorBidi"/>
        </w:rPr>
        <w:t xml:space="preserve">Major </w:t>
      </w:r>
      <w:proofErr w:type="spellStart"/>
      <w:r w:rsidRPr="00E5484C">
        <w:rPr>
          <w:rFonts w:asciiTheme="majorBidi" w:hAnsiTheme="majorBidi" w:cstheme="majorBidi"/>
        </w:rPr>
        <w:t>Ariffin</w:t>
      </w:r>
      <w:proofErr w:type="spellEnd"/>
      <w:r w:rsidRPr="00E5484C">
        <w:rPr>
          <w:rFonts w:asciiTheme="majorBidi" w:hAnsiTheme="majorBidi" w:cstheme="majorBidi"/>
        </w:rPr>
        <w:t xml:space="preserve"> is married to </w:t>
      </w:r>
      <w:proofErr w:type="spellStart"/>
      <w:r w:rsidRPr="00E5484C">
        <w:rPr>
          <w:rFonts w:asciiTheme="majorBidi" w:hAnsiTheme="majorBidi" w:cstheme="majorBidi"/>
        </w:rPr>
        <w:t>No</w:t>
      </w:r>
      <w:r w:rsidR="00AB272F" w:rsidRPr="00E5484C">
        <w:rPr>
          <w:rFonts w:asciiTheme="majorBidi" w:hAnsiTheme="majorBidi" w:cstheme="majorBidi"/>
        </w:rPr>
        <w:t>r</w:t>
      </w:r>
      <w:r w:rsidRPr="00E5484C">
        <w:rPr>
          <w:rFonts w:asciiTheme="majorBidi" w:hAnsiTheme="majorBidi" w:cstheme="majorBidi"/>
        </w:rPr>
        <w:t>lili</w:t>
      </w:r>
      <w:r w:rsidR="00AB272F" w:rsidRPr="00E5484C">
        <w:rPr>
          <w:rFonts w:asciiTheme="majorBidi" w:hAnsiTheme="majorBidi" w:cstheme="majorBidi"/>
        </w:rPr>
        <w:t>w</w:t>
      </w:r>
      <w:r w:rsidRPr="00E5484C">
        <w:rPr>
          <w:rFonts w:asciiTheme="majorBidi" w:hAnsiTheme="majorBidi" w:cstheme="majorBidi"/>
        </w:rPr>
        <w:t>ati</w:t>
      </w:r>
      <w:proofErr w:type="spellEnd"/>
      <w:r w:rsidRPr="00E5484C">
        <w:rPr>
          <w:rFonts w:asciiTheme="majorBidi" w:hAnsiTheme="majorBidi" w:cstheme="majorBidi"/>
        </w:rPr>
        <w:t xml:space="preserve"> </w:t>
      </w:r>
      <w:proofErr w:type="spellStart"/>
      <w:r w:rsidRPr="00E5484C">
        <w:rPr>
          <w:rFonts w:asciiTheme="majorBidi" w:hAnsiTheme="majorBidi" w:cstheme="majorBidi"/>
        </w:rPr>
        <w:t>binti</w:t>
      </w:r>
      <w:proofErr w:type="spellEnd"/>
      <w:r w:rsidRPr="00E5484C">
        <w:rPr>
          <w:rFonts w:asciiTheme="majorBidi" w:hAnsiTheme="majorBidi" w:cstheme="majorBidi"/>
        </w:rPr>
        <w:t xml:space="preserve"> </w:t>
      </w:r>
      <w:r w:rsidR="00AB272F" w:rsidRPr="00E5484C">
        <w:rPr>
          <w:rFonts w:asciiTheme="majorBidi" w:hAnsiTheme="majorBidi" w:cstheme="majorBidi"/>
        </w:rPr>
        <w:t xml:space="preserve">Momin </w:t>
      </w:r>
      <w:r w:rsidRPr="00E5484C">
        <w:rPr>
          <w:rFonts w:asciiTheme="majorBidi" w:hAnsiTheme="majorBidi" w:cstheme="majorBidi"/>
        </w:rPr>
        <w:t xml:space="preserve">and blessed with </w:t>
      </w:r>
      <w:r w:rsidR="0017028F">
        <w:rPr>
          <w:rFonts w:asciiTheme="majorBidi" w:hAnsiTheme="majorBidi" w:cstheme="majorBidi"/>
        </w:rPr>
        <w:t xml:space="preserve">nine </w:t>
      </w:r>
      <w:r w:rsidRPr="00E5484C">
        <w:rPr>
          <w:rFonts w:asciiTheme="majorBidi" w:hAnsiTheme="majorBidi" w:cstheme="majorBidi"/>
        </w:rPr>
        <w:t>children.</w:t>
      </w:r>
    </w:p>
    <w:p w14:paraId="1062A95F" w14:textId="5AA79C8F" w:rsidR="00E5484C" w:rsidRDefault="00E5484C" w:rsidP="00DB30C7">
      <w:pPr>
        <w:jc w:val="both"/>
        <w:rPr>
          <w:rFonts w:asciiTheme="majorBidi" w:hAnsiTheme="majorBidi" w:cstheme="majorBidi"/>
        </w:rPr>
      </w:pPr>
    </w:p>
    <w:p w14:paraId="00E47008" w14:textId="77777777" w:rsidR="0017028F" w:rsidRDefault="0017028F" w:rsidP="00911492">
      <w:pPr>
        <w:rPr>
          <w:rFonts w:asciiTheme="majorBidi" w:hAnsiTheme="majorBidi" w:cstheme="majorBidi"/>
        </w:rPr>
      </w:pPr>
    </w:p>
    <w:p w14:paraId="48C4CDC7" w14:textId="77777777" w:rsidR="00911492" w:rsidRDefault="00911492" w:rsidP="00911492">
      <w:pPr>
        <w:rPr>
          <w:rFonts w:asciiTheme="majorBidi" w:hAnsiTheme="majorBidi" w:cstheme="majorBidi"/>
        </w:rPr>
      </w:pPr>
    </w:p>
    <w:p w14:paraId="41172A3A" w14:textId="77777777" w:rsidR="00911492" w:rsidRDefault="00911492" w:rsidP="00911492">
      <w:pPr>
        <w:rPr>
          <w:rFonts w:asciiTheme="majorBidi" w:hAnsiTheme="majorBidi" w:cstheme="majorBidi"/>
        </w:rPr>
      </w:pPr>
    </w:p>
    <w:p w14:paraId="30BBD23B" w14:textId="77777777" w:rsidR="00911492" w:rsidRDefault="00911492" w:rsidP="00911492">
      <w:pPr>
        <w:rPr>
          <w:rFonts w:asciiTheme="majorBidi" w:hAnsiTheme="majorBidi" w:cstheme="majorBidi"/>
        </w:rPr>
      </w:pPr>
    </w:p>
    <w:p w14:paraId="307CEF23" w14:textId="77777777" w:rsidR="00911492" w:rsidRDefault="00911492" w:rsidP="00911492">
      <w:pPr>
        <w:rPr>
          <w:rFonts w:asciiTheme="majorBidi" w:hAnsiTheme="majorBidi" w:cstheme="majorBidi"/>
        </w:rPr>
      </w:pPr>
    </w:p>
    <w:p w14:paraId="43EED30D" w14:textId="77777777" w:rsidR="00911492" w:rsidRDefault="00911492" w:rsidP="00911492">
      <w:pPr>
        <w:rPr>
          <w:rFonts w:asciiTheme="majorBidi" w:hAnsiTheme="majorBidi" w:cstheme="majorBidi"/>
        </w:rPr>
      </w:pPr>
    </w:p>
    <w:p w14:paraId="3C23828C" w14:textId="77777777" w:rsidR="00911492" w:rsidRDefault="00911492" w:rsidP="00911492">
      <w:pPr>
        <w:rPr>
          <w:rFonts w:asciiTheme="majorBidi" w:hAnsiTheme="majorBidi" w:cstheme="majorBidi"/>
        </w:rPr>
      </w:pPr>
    </w:p>
    <w:p w14:paraId="3954131F" w14:textId="77777777" w:rsidR="00911492" w:rsidRDefault="00911492" w:rsidP="00911492">
      <w:pPr>
        <w:rPr>
          <w:rFonts w:asciiTheme="majorBidi" w:hAnsiTheme="majorBidi" w:cstheme="majorBidi"/>
        </w:rPr>
      </w:pPr>
    </w:p>
    <w:p w14:paraId="696E5311" w14:textId="77777777" w:rsidR="00911492" w:rsidRDefault="00911492" w:rsidP="00911492">
      <w:pPr>
        <w:rPr>
          <w:rFonts w:asciiTheme="majorBidi" w:hAnsiTheme="majorBidi" w:cstheme="majorBidi"/>
        </w:rPr>
      </w:pPr>
    </w:p>
    <w:p w14:paraId="4875A5F7" w14:textId="77777777" w:rsidR="00911492" w:rsidRDefault="00911492" w:rsidP="00911492">
      <w:pPr>
        <w:rPr>
          <w:rFonts w:asciiTheme="majorBidi" w:hAnsiTheme="majorBidi" w:cstheme="majorBidi"/>
        </w:rPr>
      </w:pPr>
    </w:p>
    <w:p w14:paraId="646CD90F" w14:textId="77777777" w:rsidR="00911492" w:rsidRDefault="00911492" w:rsidP="00911492">
      <w:pPr>
        <w:rPr>
          <w:rFonts w:asciiTheme="majorBidi" w:hAnsiTheme="majorBidi" w:cstheme="majorBidi"/>
        </w:rPr>
      </w:pPr>
    </w:p>
    <w:p w14:paraId="3ECFF69B" w14:textId="77777777" w:rsidR="00911492" w:rsidRDefault="00911492" w:rsidP="00911492">
      <w:pPr>
        <w:rPr>
          <w:rFonts w:asciiTheme="majorBidi" w:hAnsiTheme="majorBidi" w:cstheme="majorBidi"/>
        </w:rPr>
      </w:pPr>
    </w:p>
    <w:p w14:paraId="4B347033" w14:textId="77777777" w:rsidR="00911492" w:rsidRDefault="00911492" w:rsidP="00911492">
      <w:pPr>
        <w:rPr>
          <w:rFonts w:asciiTheme="majorBidi" w:hAnsiTheme="majorBidi" w:cstheme="majorBidi"/>
        </w:rPr>
      </w:pPr>
    </w:p>
    <w:p w14:paraId="35C130D7" w14:textId="77777777" w:rsidR="00911492" w:rsidRDefault="00911492" w:rsidP="00911492">
      <w:pPr>
        <w:rPr>
          <w:rFonts w:asciiTheme="majorBidi" w:hAnsiTheme="majorBidi" w:cstheme="majorBidi"/>
        </w:rPr>
      </w:pPr>
    </w:p>
    <w:p w14:paraId="4F7B798D" w14:textId="77777777" w:rsidR="00911492" w:rsidRDefault="00911492" w:rsidP="00911492">
      <w:pPr>
        <w:rPr>
          <w:rFonts w:asciiTheme="majorBidi" w:hAnsiTheme="majorBidi" w:cstheme="majorBidi"/>
        </w:rPr>
      </w:pPr>
    </w:p>
    <w:p w14:paraId="4EF30112" w14:textId="77777777" w:rsidR="00911492" w:rsidRDefault="00911492" w:rsidP="00911492">
      <w:pPr>
        <w:rPr>
          <w:rFonts w:asciiTheme="majorBidi" w:hAnsiTheme="majorBidi" w:cstheme="majorBidi"/>
        </w:rPr>
      </w:pPr>
    </w:p>
    <w:p w14:paraId="5B7CEA20" w14:textId="77777777" w:rsidR="00911492" w:rsidRDefault="00911492" w:rsidP="00911492">
      <w:pPr>
        <w:rPr>
          <w:rFonts w:asciiTheme="majorBidi" w:hAnsiTheme="majorBidi" w:cstheme="majorBidi"/>
        </w:rPr>
      </w:pPr>
    </w:p>
    <w:p w14:paraId="622EBE9D" w14:textId="77777777" w:rsidR="00911492" w:rsidRDefault="00911492" w:rsidP="00911492">
      <w:pPr>
        <w:rPr>
          <w:rFonts w:asciiTheme="majorBidi" w:hAnsiTheme="majorBidi" w:cstheme="majorBidi"/>
        </w:rPr>
      </w:pPr>
    </w:p>
    <w:p w14:paraId="365389F1" w14:textId="77777777" w:rsidR="00911492" w:rsidRDefault="00911492" w:rsidP="00911492">
      <w:pPr>
        <w:rPr>
          <w:rFonts w:asciiTheme="majorBidi" w:hAnsiTheme="majorBidi" w:cstheme="majorBidi"/>
          <w:b/>
          <w:bCs/>
        </w:rPr>
      </w:pPr>
    </w:p>
    <w:p w14:paraId="2D38E3F2" w14:textId="6D1CB1F8" w:rsidR="00533EAA" w:rsidRDefault="00FD10D2" w:rsidP="0017028F">
      <w:pPr>
        <w:jc w:val="center"/>
        <w:rPr>
          <w:rFonts w:asciiTheme="majorBidi" w:hAnsiTheme="majorBidi" w:cstheme="majorBidi"/>
          <w:b/>
          <w:bCs/>
        </w:rPr>
      </w:pPr>
      <w:r w:rsidRPr="00FD10D2">
        <w:rPr>
          <w:rFonts w:asciiTheme="majorBidi" w:hAnsiTheme="majorBidi" w:cstheme="majorBidi"/>
          <w:b/>
          <w:bCs/>
        </w:rPr>
        <w:t>863 MAJOR ABDUL MUJIB BIN HAJI JAPAR</w:t>
      </w:r>
    </w:p>
    <w:p w14:paraId="79536D06" w14:textId="44BA3CE7" w:rsidR="00FD10D2" w:rsidRPr="00FC0984" w:rsidRDefault="0006125E" w:rsidP="0017028F">
      <w:pPr>
        <w:jc w:val="center"/>
        <w:rPr>
          <w:rFonts w:asciiTheme="majorBidi" w:hAnsiTheme="majorBidi" w:cstheme="majorBidi"/>
        </w:rPr>
      </w:pPr>
      <w:r w:rsidRPr="00FC0984">
        <w:rPr>
          <w:rFonts w:asciiTheme="majorBidi" w:hAnsiTheme="majorBidi" w:cstheme="majorBidi"/>
        </w:rPr>
        <w:t>Religious Officer (Attachment)</w:t>
      </w:r>
    </w:p>
    <w:p w14:paraId="3BFECFAA" w14:textId="5E4DC06C" w:rsidR="0006125E" w:rsidRDefault="0006125E" w:rsidP="0017028F">
      <w:pPr>
        <w:jc w:val="center"/>
        <w:rPr>
          <w:rFonts w:asciiTheme="majorBidi" w:hAnsiTheme="majorBidi" w:cstheme="majorBidi"/>
          <w:b/>
          <w:bCs/>
        </w:rPr>
      </w:pPr>
      <w:r w:rsidRPr="00FC0984">
        <w:rPr>
          <w:rFonts w:asciiTheme="majorBidi" w:hAnsiTheme="majorBidi" w:cstheme="majorBidi"/>
        </w:rPr>
        <w:t>RBAF Religious Department</w:t>
      </w:r>
    </w:p>
    <w:p w14:paraId="65F49179" w14:textId="37BF3872" w:rsidR="0006125E" w:rsidRDefault="0017028F" w:rsidP="00DB30C7">
      <w:pPr>
        <w:jc w:val="both"/>
        <w:rPr>
          <w:rFonts w:asciiTheme="majorBidi" w:hAnsiTheme="majorBidi" w:cstheme="majorBidi"/>
          <w:b/>
          <w:bCs/>
        </w:rPr>
      </w:pPr>
      <w:r>
        <w:rPr>
          <w:rFonts w:asciiTheme="majorBidi" w:hAnsiTheme="majorBidi" w:cstheme="majorBidi"/>
          <w:noProof/>
        </w:rPr>
        <w:drawing>
          <wp:anchor distT="0" distB="0" distL="114300" distR="114300" simplePos="0" relativeHeight="251658240" behindDoc="0" locked="0" layoutInCell="1" allowOverlap="1" wp14:anchorId="5AF2C03B" wp14:editId="05B1CE84">
            <wp:simplePos x="0" y="0"/>
            <wp:positionH relativeFrom="column">
              <wp:posOffset>1640497</wp:posOffset>
            </wp:positionH>
            <wp:positionV relativeFrom="paragraph">
              <wp:posOffset>84144</wp:posOffset>
            </wp:positionV>
            <wp:extent cx="2689225" cy="15125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6-02 at 20.32.47 (1).jpeg"/>
                    <pic:cNvPicPr/>
                  </pic:nvPicPr>
                  <pic:blipFill>
                    <a:blip r:embed="rId7">
                      <a:extLst>
                        <a:ext uri="{28A0092B-C50C-407E-A947-70E740481C1C}">
                          <a14:useLocalDpi xmlns:a14="http://schemas.microsoft.com/office/drawing/2010/main" val="0"/>
                        </a:ext>
                      </a:extLst>
                    </a:blip>
                    <a:stretch>
                      <a:fillRect/>
                    </a:stretch>
                  </pic:blipFill>
                  <pic:spPr>
                    <a:xfrm>
                      <a:off x="0" y="0"/>
                      <a:ext cx="2689225" cy="1512570"/>
                    </a:xfrm>
                    <a:prstGeom prst="rect">
                      <a:avLst/>
                    </a:prstGeom>
                  </pic:spPr>
                </pic:pic>
              </a:graphicData>
            </a:graphic>
            <wp14:sizeRelH relativeFrom="page">
              <wp14:pctWidth>0</wp14:pctWidth>
            </wp14:sizeRelH>
            <wp14:sizeRelV relativeFrom="page">
              <wp14:pctHeight>0</wp14:pctHeight>
            </wp14:sizeRelV>
          </wp:anchor>
        </w:drawing>
      </w:r>
    </w:p>
    <w:p w14:paraId="585002DA" w14:textId="77777777" w:rsidR="0017028F" w:rsidRDefault="0017028F" w:rsidP="00DB30C7">
      <w:pPr>
        <w:jc w:val="both"/>
        <w:rPr>
          <w:rFonts w:asciiTheme="majorBidi" w:hAnsiTheme="majorBidi" w:cstheme="majorBidi"/>
        </w:rPr>
      </w:pPr>
    </w:p>
    <w:p w14:paraId="252D9096" w14:textId="77777777" w:rsidR="0017028F" w:rsidRDefault="0017028F" w:rsidP="00DB30C7">
      <w:pPr>
        <w:jc w:val="both"/>
        <w:rPr>
          <w:rFonts w:asciiTheme="majorBidi" w:hAnsiTheme="majorBidi" w:cstheme="majorBidi"/>
        </w:rPr>
      </w:pPr>
    </w:p>
    <w:p w14:paraId="77359CCD" w14:textId="77777777" w:rsidR="0017028F" w:rsidRDefault="0017028F" w:rsidP="00DB30C7">
      <w:pPr>
        <w:jc w:val="both"/>
        <w:rPr>
          <w:rFonts w:asciiTheme="majorBidi" w:hAnsiTheme="majorBidi" w:cstheme="majorBidi"/>
        </w:rPr>
      </w:pPr>
    </w:p>
    <w:p w14:paraId="076E4041" w14:textId="77777777" w:rsidR="0017028F" w:rsidRDefault="0017028F" w:rsidP="00DB30C7">
      <w:pPr>
        <w:jc w:val="both"/>
        <w:rPr>
          <w:rFonts w:asciiTheme="majorBidi" w:hAnsiTheme="majorBidi" w:cstheme="majorBidi"/>
        </w:rPr>
      </w:pPr>
    </w:p>
    <w:p w14:paraId="3FAE4978" w14:textId="77777777" w:rsidR="0017028F" w:rsidRDefault="0017028F" w:rsidP="00DB30C7">
      <w:pPr>
        <w:jc w:val="both"/>
        <w:rPr>
          <w:rFonts w:asciiTheme="majorBidi" w:hAnsiTheme="majorBidi" w:cstheme="majorBidi"/>
        </w:rPr>
      </w:pPr>
    </w:p>
    <w:p w14:paraId="2D5772BA" w14:textId="77777777" w:rsidR="0017028F" w:rsidRDefault="0017028F" w:rsidP="00DB30C7">
      <w:pPr>
        <w:jc w:val="both"/>
        <w:rPr>
          <w:rFonts w:asciiTheme="majorBidi" w:hAnsiTheme="majorBidi" w:cstheme="majorBidi"/>
        </w:rPr>
      </w:pPr>
    </w:p>
    <w:p w14:paraId="3B1665FB" w14:textId="77777777" w:rsidR="0017028F" w:rsidRDefault="0017028F" w:rsidP="00DB30C7">
      <w:pPr>
        <w:jc w:val="both"/>
        <w:rPr>
          <w:rFonts w:asciiTheme="majorBidi" w:hAnsiTheme="majorBidi" w:cstheme="majorBidi"/>
        </w:rPr>
      </w:pPr>
    </w:p>
    <w:p w14:paraId="1C3C84B5" w14:textId="77777777" w:rsidR="0017028F" w:rsidRDefault="0017028F" w:rsidP="00DB30C7">
      <w:pPr>
        <w:jc w:val="both"/>
        <w:rPr>
          <w:rFonts w:asciiTheme="majorBidi" w:hAnsiTheme="majorBidi" w:cstheme="majorBidi"/>
        </w:rPr>
      </w:pPr>
    </w:p>
    <w:p w14:paraId="381EA55D" w14:textId="77777777" w:rsidR="0017028F" w:rsidRDefault="0017028F" w:rsidP="00DB30C7">
      <w:pPr>
        <w:jc w:val="both"/>
        <w:rPr>
          <w:rFonts w:asciiTheme="majorBidi" w:hAnsiTheme="majorBidi" w:cstheme="majorBidi"/>
        </w:rPr>
      </w:pPr>
    </w:p>
    <w:p w14:paraId="7D1EB818" w14:textId="58BBCFC5" w:rsidR="00FD10D2" w:rsidRDefault="00FD10D2" w:rsidP="00DB30C7">
      <w:pPr>
        <w:jc w:val="both"/>
        <w:rPr>
          <w:rFonts w:asciiTheme="majorBidi" w:hAnsiTheme="majorBidi" w:cstheme="majorBidi"/>
        </w:rPr>
      </w:pPr>
      <w:r w:rsidRPr="00FD10D2">
        <w:rPr>
          <w:rFonts w:asciiTheme="majorBidi" w:hAnsiTheme="majorBidi" w:cstheme="majorBidi"/>
        </w:rPr>
        <w:t>Major Abd</w:t>
      </w:r>
      <w:r>
        <w:rPr>
          <w:rFonts w:asciiTheme="majorBidi" w:hAnsiTheme="majorBidi" w:cstheme="majorBidi"/>
        </w:rPr>
        <w:t>ul</w:t>
      </w:r>
      <w:r w:rsidRPr="00FD10D2">
        <w:rPr>
          <w:rFonts w:asciiTheme="majorBidi" w:hAnsiTheme="majorBidi" w:cstheme="majorBidi"/>
        </w:rPr>
        <w:t xml:space="preserve"> Mujib bin Haji </w:t>
      </w:r>
      <w:proofErr w:type="spellStart"/>
      <w:r w:rsidRPr="00FD10D2">
        <w:rPr>
          <w:rFonts w:asciiTheme="majorBidi" w:hAnsiTheme="majorBidi" w:cstheme="majorBidi"/>
        </w:rPr>
        <w:t>Japar</w:t>
      </w:r>
      <w:proofErr w:type="spellEnd"/>
      <w:r w:rsidRPr="00FD10D2">
        <w:rPr>
          <w:rFonts w:asciiTheme="majorBidi" w:hAnsiTheme="majorBidi" w:cstheme="majorBidi"/>
        </w:rPr>
        <w:t xml:space="preserve"> </w:t>
      </w:r>
      <w:r>
        <w:rPr>
          <w:rFonts w:asciiTheme="majorBidi" w:hAnsiTheme="majorBidi" w:cstheme="majorBidi"/>
        </w:rPr>
        <w:t xml:space="preserve">was commissioned as a Military Officer in 2008 upon completion of his </w:t>
      </w:r>
      <w:r w:rsidR="00042765">
        <w:rPr>
          <w:rFonts w:asciiTheme="majorBidi" w:hAnsiTheme="majorBidi" w:cstheme="majorBidi"/>
        </w:rPr>
        <w:t>O</w:t>
      </w:r>
      <w:r>
        <w:rPr>
          <w:rFonts w:asciiTheme="majorBidi" w:hAnsiTheme="majorBidi" w:cstheme="majorBidi"/>
        </w:rPr>
        <w:t xml:space="preserve">fficer </w:t>
      </w:r>
      <w:r w:rsidR="00042765">
        <w:rPr>
          <w:rFonts w:asciiTheme="majorBidi" w:hAnsiTheme="majorBidi" w:cstheme="majorBidi"/>
        </w:rPr>
        <w:t>C</w:t>
      </w:r>
      <w:r>
        <w:rPr>
          <w:rFonts w:asciiTheme="majorBidi" w:hAnsiTheme="majorBidi" w:cstheme="majorBidi"/>
        </w:rPr>
        <w:t xml:space="preserve">adet </w:t>
      </w:r>
      <w:r w:rsidR="00042765">
        <w:rPr>
          <w:rFonts w:asciiTheme="majorBidi" w:hAnsiTheme="majorBidi" w:cstheme="majorBidi"/>
        </w:rPr>
        <w:t xml:space="preserve">School </w:t>
      </w:r>
      <w:r>
        <w:rPr>
          <w:rFonts w:asciiTheme="majorBidi" w:hAnsiTheme="majorBidi" w:cstheme="majorBidi"/>
        </w:rPr>
        <w:t xml:space="preserve">in </w:t>
      </w:r>
      <w:proofErr w:type="spellStart"/>
      <w:r>
        <w:rPr>
          <w:rFonts w:asciiTheme="majorBidi" w:hAnsiTheme="majorBidi" w:cstheme="majorBidi"/>
        </w:rPr>
        <w:t>Sandhurst</w:t>
      </w:r>
      <w:proofErr w:type="spellEnd"/>
      <w:r>
        <w:rPr>
          <w:rFonts w:asciiTheme="majorBidi" w:hAnsiTheme="majorBidi" w:cstheme="majorBidi"/>
        </w:rPr>
        <w:t xml:space="preserve"> Academy, United Kingdom.  He graduated in BA </w:t>
      </w:r>
      <w:proofErr w:type="spellStart"/>
      <w:r w:rsidRPr="00AB6EA2">
        <w:rPr>
          <w:rFonts w:asciiTheme="majorBidi" w:hAnsiTheme="majorBidi" w:cstheme="majorBidi"/>
          <w:i/>
          <w:iCs/>
        </w:rPr>
        <w:t>Usuluddin</w:t>
      </w:r>
      <w:proofErr w:type="spellEnd"/>
      <w:r w:rsidRPr="00AB6EA2">
        <w:rPr>
          <w:rFonts w:asciiTheme="majorBidi" w:hAnsiTheme="majorBidi" w:cstheme="majorBidi"/>
          <w:i/>
          <w:iCs/>
        </w:rPr>
        <w:t xml:space="preserve"> </w:t>
      </w:r>
      <w:r>
        <w:rPr>
          <w:rFonts w:asciiTheme="majorBidi" w:hAnsiTheme="majorBidi" w:cstheme="majorBidi"/>
        </w:rPr>
        <w:t>(</w:t>
      </w:r>
      <w:proofErr w:type="spellStart"/>
      <w:r>
        <w:rPr>
          <w:rFonts w:asciiTheme="majorBidi" w:hAnsiTheme="majorBidi" w:cstheme="majorBidi"/>
        </w:rPr>
        <w:t>Dakwah</w:t>
      </w:r>
      <w:proofErr w:type="spellEnd"/>
      <w:r>
        <w:rPr>
          <w:rFonts w:asciiTheme="majorBidi" w:hAnsiTheme="majorBidi" w:cstheme="majorBidi"/>
        </w:rPr>
        <w:t xml:space="preserve"> and Islamic Culture) from University of Al-Azhar, Egypt in 2004</w:t>
      </w:r>
      <w:r w:rsidR="00FC0984">
        <w:rPr>
          <w:rFonts w:asciiTheme="majorBidi" w:hAnsiTheme="majorBidi" w:cstheme="majorBidi"/>
        </w:rPr>
        <w:t>.</w:t>
      </w:r>
      <w:r>
        <w:rPr>
          <w:rFonts w:asciiTheme="majorBidi" w:hAnsiTheme="majorBidi" w:cstheme="majorBidi"/>
        </w:rPr>
        <w:t xml:space="preserve"> </w:t>
      </w:r>
      <w:r w:rsidR="00FC0984">
        <w:rPr>
          <w:rFonts w:asciiTheme="majorBidi" w:hAnsiTheme="majorBidi" w:cstheme="majorBidi"/>
        </w:rPr>
        <w:t>In 2021, he</w:t>
      </w:r>
      <w:r>
        <w:rPr>
          <w:rFonts w:asciiTheme="majorBidi" w:hAnsiTheme="majorBidi" w:cstheme="majorBidi"/>
        </w:rPr>
        <w:t xml:space="preserve"> completed two postgraduate programs which are Master of Science in Military Science from National </w:t>
      </w:r>
      <w:proofErr w:type="spellStart"/>
      <w:r>
        <w:rPr>
          <w:rFonts w:asciiTheme="majorBidi" w:hAnsiTheme="majorBidi" w:cstheme="majorBidi"/>
        </w:rPr>
        <w:t>Defence</w:t>
      </w:r>
      <w:proofErr w:type="spellEnd"/>
      <w:r>
        <w:rPr>
          <w:rFonts w:asciiTheme="majorBidi" w:hAnsiTheme="majorBidi" w:cstheme="majorBidi"/>
        </w:rPr>
        <w:t xml:space="preserve"> University, Kingdom of S</w:t>
      </w:r>
      <w:r w:rsidR="00AB6EA2">
        <w:rPr>
          <w:rFonts w:asciiTheme="majorBidi" w:hAnsiTheme="majorBidi" w:cstheme="majorBidi"/>
        </w:rPr>
        <w:t>au</w:t>
      </w:r>
      <w:r>
        <w:rPr>
          <w:rFonts w:asciiTheme="majorBidi" w:hAnsiTheme="majorBidi" w:cstheme="majorBidi"/>
        </w:rPr>
        <w:t xml:space="preserve">di Arabia and Master of Government (Islamic Governance) from University </w:t>
      </w:r>
      <w:r w:rsidR="00FC0984">
        <w:rPr>
          <w:rFonts w:asciiTheme="majorBidi" w:hAnsiTheme="majorBidi" w:cstheme="majorBidi"/>
        </w:rPr>
        <w:t xml:space="preserve">of </w:t>
      </w:r>
      <w:r>
        <w:rPr>
          <w:rFonts w:asciiTheme="majorBidi" w:hAnsiTheme="majorBidi" w:cstheme="majorBidi"/>
        </w:rPr>
        <w:t>Brunei Darussalam.</w:t>
      </w:r>
    </w:p>
    <w:p w14:paraId="1AC65396" w14:textId="5B8D2749" w:rsidR="00FD10D2" w:rsidRDefault="00FD10D2" w:rsidP="00DB30C7">
      <w:pPr>
        <w:jc w:val="both"/>
        <w:rPr>
          <w:rFonts w:asciiTheme="majorBidi" w:hAnsiTheme="majorBidi" w:cstheme="majorBidi"/>
        </w:rPr>
      </w:pPr>
    </w:p>
    <w:p w14:paraId="7305DE3D" w14:textId="1F4A9AEF" w:rsidR="00AB6EA2" w:rsidRPr="00FD10D2" w:rsidRDefault="00FD10D2" w:rsidP="00AB6EA2">
      <w:pPr>
        <w:jc w:val="both"/>
        <w:rPr>
          <w:rFonts w:asciiTheme="majorBidi" w:hAnsiTheme="majorBidi" w:cstheme="majorBidi"/>
        </w:rPr>
      </w:pPr>
      <w:r>
        <w:rPr>
          <w:rFonts w:asciiTheme="majorBidi" w:hAnsiTheme="majorBidi" w:cstheme="majorBidi"/>
        </w:rPr>
        <w:t>Major Abdul Mujib</w:t>
      </w:r>
      <w:r w:rsidR="00FC0984">
        <w:rPr>
          <w:rFonts w:asciiTheme="majorBidi" w:hAnsiTheme="majorBidi" w:cstheme="majorBidi"/>
        </w:rPr>
        <w:t>’s</w:t>
      </w:r>
      <w:r>
        <w:rPr>
          <w:rFonts w:asciiTheme="majorBidi" w:hAnsiTheme="majorBidi" w:cstheme="majorBidi"/>
        </w:rPr>
        <w:t xml:space="preserve"> professional background has come from vast experiences as he worked with several ministries prior to joining the armed forces.  He work</w:t>
      </w:r>
      <w:r w:rsidR="005119A2">
        <w:rPr>
          <w:rFonts w:asciiTheme="majorBidi" w:hAnsiTheme="majorBidi" w:cstheme="majorBidi"/>
        </w:rPr>
        <w:t>ed</w:t>
      </w:r>
      <w:r>
        <w:rPr>
          <w:rFonts w:asciiTheme="majorBidi" w:hAnsiTheme="majorBidi" w:cstheme="majorBidi"/>
        </w:rPr>
        <w:t xml:space="preserve"> with the Ministry of Religious Affairs in 2006 and worked as Arabic Linguist Teacher at </w:t>
      </w:r>
      <w:r w:rsidR="005119A2">
        <w:rPr>
          <w:rFonts w:asciiTheme="majorBidi" w:hAnsiTheme="majorBidi" w:cstheme="majorBidi"/>
        </w:rPr>
        <w:t xml:space="preserve">Hassanal Bolkiah Arabic Secondary School.  He had also worked at the Ministry of Foreign Affairs and Trade as Research Officer in the Department of International </w:t>
      </w:r>
      <w:proofErr w:type="spellStart"/>
      <w:r w:rsidR="005119A2">
        <w:rPr>
          <w:rFonts w:asciiTheme="majorBidi" w:hAnsiTheme="majorBidi" w:cstheme="majorBidi"/>
        </w:rPr>
        <w:t>Organisation</w:t>
      </w:r>
      <w:proofErr w:type="spellEnd"/>
      <w:r w:rsidR="005119A2">
        <w:rPr>
          <w:rFonts w:asciiTheme="majorBidi" w:hAnsiTheme="majorBidi" w:cstheme="majorBidi"/>
        </w:rPr>
        <w:t xml:space="preserve"> for two years.</w:t>
      </w:r>
      <w:r w:rsidR="00AB6EA2">
        <w:rPr>
          <w:rFonts w:asciiTheme="majorBidi" w:hAnsiTheme="majorBidi" w:cstheme="majorBidi"/>
        </w:rPr>
        <w:t xml:space="preserve">  With these experiences and his deep knowledge in religious and </w:t>
      </w:r>
      <w:r w:rsidR="0017028F">
        <w:rPr>
          <w:rFonts w:asciiTheme="majorBidi" w:hAnsiTheme="majorBidi" w:cstheme="majorBidi"/>
        </w:rPr>
        <w:t>Arabic</w:t>
      </w:r>
      <w:r w:rsidR="00AB6EA2">
        <w:rPr>
          <w:rFonts w:asciiTheme="majorBidi" w:hAnsiTheme="majorBidi" w:cstheme="majorBidi"/>
        </w:rPr>
        <w:t xml:space="preserve"> linguistic, </w:t>
      </w:r>
      <w:r w:rsidR="00FC0984">
        <w:rPr>
          <w:rFonts w:asciiTheme="majorBidi" w:hAnsiTheme="majorBidi" w:cstheme="majorBidi"/>
        </w:rPr>
        <w:t>he</w:t>
      </w:r>
      <w:r w:rsidR="00AB6EA2">
        <w:rPr>
          <w:rFonts w:asciiTheme="majorBidi" w:hAnsiTheme="majorBidi" w:cstheme="majorBidi"/>
        </w:rPr>
        <w:t xml:space="preserve"> has excelled in the workforce and held </w:t>
      </w:r>
      <w:r w:rsidR="00FC0984">
        <w:rPr>
          <w:rFonts w:asciiTheme="majorBidi" w:hAnsiTheme="majorBidi" w:cstheme="majorBidi"/>
        </w:rPr>
        <w:t xml:space="preserve">an </w:t>
      </w:r>
      <w:r w:rsidR="00AB6EA2">
        <w:rPr>
          <w:rFonts w:asciiTheme="majorBidi" w:hAnsiTheme="majorBidi" w:cstheme="majorBidi"/>
        </w:rPr>
        <w:t xml:space="preserve">appointment as Assistant </w:t>
      </w:r>
      <w:r w:rsidR="00FC0984">
        <w:rPr>
          <w:rFonts w:asciiTheme="majorBidi" w:hAnsiTheme="majorBidi" w:cstheme="majorBidi"/>
        </w:rPr>
        <w:t>H</w:t>
      </w:r>
      <w:r w:rsidR="00AB6EA2">
        <w:rPr>
          <w:rFonts w:asciiTheme="majorBidi" w:hAnsiTheme="majorBidi" w:cstheme="majorBidi"/>
        </w:rPr>
        <w:t>ead of Religious Department RBAF for almost a year in 2019-2020.</w:t>
      </w:r>
    </w:p>
    <w:p w14:paraId="19FC4285" w14:textId="03204390" w:rsidR="00FD10D2" w:rsidRDefault="00FD10D2">
      <w:pPr>
        <w:jc w:val="both"/>
        <w:rPr>
          <w:rFonts w:asciiTheme="majorBidi" w:hAnsiTheme="majorBidi" w:cstheme="majorBidi"/>
          <w:b/>
          <w:bCs/>
        </w:rPr>
      </w:pPr>
    </w:p>
    <w:p w14:paraId="07CCAF6D" w14:textId="51430CB2" w:rsidR="009366C9" w:rsidRDefault="009366C9" w:rsidP="0006125E">
      <w:pPr>
        <w:jc w:val="both"/>
        <w:rPr>
          <w:rFonts w:asciiTheme="majorBidi" w:hAnsiTheme="majorBidi" w:cstheme="majorBidi"/>
        </w:rPr>
      </w:pPr>
      <w:r>
        <w:rPr>
          <w:rFonts w:asciiTheme="majorBidi" w:hAnsiTheme="majorBidi" w:cstheme="majorBidi"/>
        </w:rPr>
        <w:t xml:space="preserve">He has also held few military appointments and joined United Nation </w:t>
      </w:r>
      <w:r w:rsidR="00FC0984">
        <w:rPr>
          <w:rFonts w:asciiTheme="majorBidi" w:hAnsiTheme="majorBidi" w:cstheme="majorBidi"/>
        </w:rPr>
        <w:t>Interim Force in Lebanon for p</w:t>
      </w:r>
      <w:r>
        <w:rPr>
          <w:rFonts w:asciiTheme="majorBidi" w:hAnsiTheme="majorBidi" w:cstheme="majorBidi"/>
        </w:rPr>
        <w:t xml:space="preserve">eacekeeping </w:t>
      </w:r>
      <w:r w:rsidR="00FC0984">
        <w:rPr>
          <w:rFonts w:asciiTheme="majorBidi" w:hAnsiTheme="majorBidi" w:cstheme="majorBidi"/>
        </w:rPr>
        <w:t>m</w:t>
      </w:r>
      <w:r>
        <w:rPr>
          <w:rFonts w:asciiTheme="majorBidi" w:hAnsiTheme="majorBidi" w:cstheme="majorBidi"/>
        </w:rPr>
        <w:t>ission in Lebanon in</w:t>
      </w:r>
      <w:r w:rsidRPr="00FC0984">
        <w:rPr>
          <w:rFonts w:asciiTheme="majorBidi" w:hAnsiTheme="majorBidi" w:cstheme="majorBidi"/>
          <w:color w:val="FF0000"/>
        </w:rPr>
        <w:t xml:space="preserve"> </w:t>
      </w:r>
      <w:r w:rsidRPr="0017028F">
        <w:rPr>
          <w:rFonts w:asciiTheme="majorBidi" w:hAnsiTheme="majorBidi" w:cstheme="majorBidi"/>
          <w:color w:val="000000" w:themeColor="text1"/>
        </w:rPr>
        <w:t>2013</w:t>
      </w:r>
      <w:r>
        <w:rPr>
          <w:rFonts w:asciiTheme="majorBidi" w:hAnsiTheme="majorBidi" w:cstheme="majorBidi"/>
        </w:rPr>
        <w:t xml:space="preserve">.  He </w:t>
      </w:r>
      <w:r w:rsidR="00FC0984">
        <w:rPr>
          <w:rFonts w:asciiTheme="majorBidi" w:hAnsiTheme="majorBidi" w:cstheme="majorBidi"/>
        </w:rPr>
        <w:t>is one of</w:t>
      </w:r>
      <w:r>
        <w:rPr>
          <w:rFonts w:asciiTheme="majorBidi" w:hAnsiTheme="majorBidi" w:cstheme="majorBidi"/>
        </w:rPr>
        <w:t xml:space="preserve"> </w:t>
      </w:r>
      <w:r w:rsidR="00FC0984">
        <w:rPr>
          <w:rFonts w:asciiTheme="majorBidi" w:hAnsiTheme="majorBidi" w:cstheme="majorBidi"/>
        </w:rPr>
        <w:t xml:space="preserve">the </w:t>
      </w:r>
      <w:r>
        <w:rPr>
          <w:rFonts w:asciiTheme="majorBidi" w:hAnsiTheme="majorBidi" w:cstheme="majorBidi"/>
        </w:rPr>
        <w:t xml:space="preserve">qualified </w:t>
      </w:r>
      <w:r w:rsidR="00FC0984">
        <w:rPr>
          <w:rFonts w:asciiTheme="majorBidi" w:hAnsiTheme="majorBidi" w:cstheme="majorBidi"/>
        </w:rPr>
        <w:t xml:space="preserve">United Nation peacekeeping </w:t>
      </w:r>
      <w:r>
        <w:rPr>
          <w:rFonts w:asciiTheme="majorBidi" w:hAnsiTheme="majorBidi" w:cstheme="majorBidi"/>
        </w:rPr>
        <w:t>instructor</w:t>
      </w:r>
      <w:r w:rsidR="00FC0984">
        <w:rPr>
          <w:rFonts w:asciiTheme="majorBidi" w:hAnsiTheme="majorBidi" w:cstheme="majorBidi"/>
        </w:rPr>
        <w:t xml:space="preserve"> in RBAF </w:t>
      </w:r>
      <w:r>
        <w:rPr>
          <w:rFonts w:asciiTheme="majorBidi" w:hAnsiTheme="majorBidi" w:cstheme="majorBidi"/>
        </w:rPr>
        <w:t>after joining the United Nations Military Expert on Mission Course at the Malaysian Peace Keeping Centre</w:t>
      </w:r>
      <w:r w:rsidR="00FC0984">
        <w:rPr>
          <w:rFonts w:asciiTheme="majorBidi" w:hAnsiTheme="majorBidi" w:cstheme="majorBidi"/>
        </w:rPr>
        <w:t xml:space="preserve"> in 2018</w:t>
      </w:r>
      <w:r>
        <w:rPr>
          <w:rFonts w:asciiTheme="majorBidi" w:hAnsiTheme="majorBidi" w:cstheme="majorBidi"/>
        </w:rPr>
        <w:t xml:space="preserve">.  </w:t>
      </w:r>
      <w:r w:rsidR="0006125E">
        <w:rPr>
          <w:rFonts w:asciiTheme="majorBidi" w:hAnsiTheme="majorBidi" w:cstheme="majorBidi"/>
        </w:rPr>
        <w:t>He</w:t>
      </w:r>
      <w:r>
        <w:rPr>
          <w:rFonts w:asciiTheme="majorBidi" w:hAnsiTheme="majorBidi" w:cstheme="majorBidi"/>
        </w:rPr>
        <w:t xml:space="preserve"> is </w:t>
      </w:r>
      <w:r w:rsidR="00FC0984">
        <w:rPr>
          <w:rFonts w:asciiTheme="majorBidi" w:hAnsiTheme="majorBidi" w:cstheme="majorBidi"/>
        </w:rPr>
        <w:t>a</w:t>
      </w:r>
      <w:r>
        <w:rPr>
          <w:rFonts w:asciiTheme="majorBidi" w:hAnsiTheme="majorBidi" w:cstheme="majorBidi"/>
        </w:rPr>
        <w:t xml:space="preserve"> </w:t>
      </w:r>
      <w:r w:rsidR="0006125E">
        <w:rPr>
          <w:rFonts w:asciiTheme="majorBidi" w:hAnsiTheme="majorBidi" w:cstheme="majorBidi"/>
        </w:rPr>
        <w:t xml:space="preserve">certified </w:t>
      </w:r>
      <w:r w:rsidR="00FC0984">
        <w:rPr>
          <w:rFonts w:asciiTheme="majorBidi" w:hAnsiTheme="majorBidi" w:cstheme="majorBidi"/>
        </w:rPr>
        <w:t>religious</w:t>
      </w:r>
      <w:r w:rsidR="0006125E">
        <w:rPr>
          <w:rFonts w:asciiTheme="majorBidi" w:hAnsiTheme="majorBidi" w:cstheme="majorBidi"/>
        </w:rPr>
        <w:t xml:space="preserve"> preacher </w:t>
      </w:r>
      <w:r w:rsidR="00FC0984">
        <w:rPr>
          <w:rFonts w:asciiTheme="majorBidi" w:hAnsiTheme="majorBidi" w:cstheme="majorBidi"/>
        </w:rPr>
        <w:t>(</w:t>
      </w:r>
      <w:proofErr w:type="spellStart"/>
      <w:r w:rsidR="00FC0984" w:rsidRPr="00FC0984">
        <w:rPr>
          <w:rFonts w:asciiTheme="majorBidi" w:hAnsiTheme="majorBidi" w:cstheme="majorBidi"/>
          <w:i/>
          <w:iCs/>
        </w:rPr>
        <w:t>daie</w:t>
      </w:r>
      <w:proofErr w:type="spellEnd"/>
      <w:r w:rsidR="00FC0984">
        <w:rPr>
          <w:rFonts w:asciiTheme="majorBidi" w:hAnsiTheme="majorBidi" w:cstheme="majorBidi"/>
        </w:rPr>
        <w:t xml:space="preserve">) </w:t>
      </w:r>
      <w:r w:rsidR="0006125E">
        <w:rPr>
          <w:rFonts w:asciiTheme="majorBidi" w:hAnsiTheme="majorBidi" w:cstheme="majorBidi"/>
        </w:rPr>
        <w:t>and</w:t>
      </w:r>
      <w:r>
        <w:rPr>
          <w:rFonts w:asciiTheme="majorBidi" w:hAnsiTheme="majorBidi" w:cstheme="majorBidi"/>
        </w:rPr>
        <w:t xml:space="preserve"> </w:t>
      </w:r>
      <w:r w:rsidR="00FC0984">
        <w:rPr>
          <w:rFonts w:asciiTheme="majorBidi" w:hAnsiTheme="majorBidi" w:cstheme="majorBidi"/>
        </w:rPr>
        <w:t xml:space="preserve">become </w:t>
      </w:r>
      <w:r>
        <w:rPr>
          <w:rFonts w:asciiTheme="majorBidi" w:hAnsiTheme="majorBidi" w:cstheme="majorBidi"/>
        </w:rPr>
        <w:t>a well-known preacher in RBAF</w:t>
      </w:r>
      <w:r w:rsidR="0006125E">
        <w:rPr>
          <w:rFonts w:asciiTheme="majorBidi" w:hAnsiTheme="majorBidi" w:cstheme="majorBidi"/>
        </w:rPr>
        <w:t>.</w:t>
      </w:r>
    </w:p>
    <w:p w14:paraId="144AF77C" w14:textId="1B051C54" w:rsidR="00F937F5" w:rsidRDefault="00F937F5" w:rsidP="0006125E">
      <w:pPr>
        <w:jc w:val="both"/>
        <w:rPr>
          <w:rFonts w:asciiTheme="majorBidi" w:hAnsiTheme="majorBidi" w:cstheme="majorBidi"/>
        </w:rPr>
      </w:pPr>
    </w:p>
    <w:p w14:paraId="2E1C728C" w14:textId="146328E6" w:rsidR="00F937F5" w:rsidRDefault="00F937F5" w:rsidP="0006125E">
      <w:pPr>
        <w:jc w:val="both"/>
        <w:rPr>
          <w:rFonts w:asciiTheme="majorBidi" w:hAnsiTheme="majorBidi" w:cstheme="majorBidi"/>
        </w:rPr>
      </w:pPr>
    </w:p>
    <w:p w14:paraId="3B24B055" w14:textId="098D903D" w:rsidR="00F937F5" w:rsidRDefault="00F937F5" w:rsidP="0006125E">
      <w:pPr>
        <w:jc w:val="both"/>
        <w:rPr>
          <w:rFonts w:asciiTheme="majorBidi" w:hAnsiTheme="majorBidi" w:cstheme="majorBidi"/>
        </w:rPr>
      </w:pPr>
    </w:p>
    <w:p w14:paraId="16E32218" w14:textId="229FB375" w:rsidR="00F937F5" w:rsidRDefault="00F937F5" w:rsidP="0006125E">
      <w:pPr>
        <w:jc w:val="both"/>
        <w:rPr>
          <w:rFonts w:asciiTheme="majorBidi" w:hAnsiTheme="majorBidi" w:cstheme="majorBidi"/>
        </w:rPr>
      </w:pPr>
    </w:p>
    <w:p w14:paraId="63B466F2" w14:textId="1ADE2AC8" w:rsidR="00F937F5" w:rsidRDefault="00F937F5" w:rsidP="0006125E">
      <w:pPr>
        <w:jc w:val="both"/>
        <w:rPr>
          <w:rFonts w:asciiTheme="majorBidi" w:hAnsiTheme="majorBidi" w:cstheme="majorBidi"/>
        </w:rPr>
      </w:pPr>
    </w:p>
    <w:p w14:paraId="581BFE77" w14:textId="44FE03D5" w:rsidR="00F937F5" w:rsidRDefault="00F937F5" w:rsidP="0006125E">
      <w:pPr>
        <w:jc w:val="both"/>
        <w:rPr>
          <w:rFonts w:asciiTheme="majorBidi" w:hAnsiTheme="majorBidi" w:cstheme="majorBidi"/>
        </w:rPr>
      </w:pPr>
    </w:p>
    <w:p w14:paraId="5FE5CBBB" w14:textId="0DC5BE78" w:rsidR="00F937F5" w:rsidRDefault="00F937F5" w:rsidP="0006125E">
      <w:pPr>
        <w:jc w:val="both"/>
        <w:rPr>
          <w:rFonts w:asciiTheme="majorBidi" w:hAnsiTheme="majorBidi" w:cstheme="majorBidi"/>
        </w:rPr>
      </w:pPr>
    </w:p>
    <w:p w14:paraId="7628CCE5" w14:textId="16495C17" w:rsidR="00F937F5" w:rsidRDefault="00F937F5" w:rsidP="0006125E">
      <w:pPr>
        <w:jc w:val="both"/>
        <w:rPr>
          <w:rFonts w:asciiTheme="majorBidi" w:hAnsiTheme="majorBidi" w:cstheme="majorBidi"/>
        </w:rPr>
      </w:pPr>
    </w:p>
    <w:p w14:paraId="175E8B3E" w14:textId="2110756F" w:rsidR="00F937F5" w:rsidRDefault="00F937F5" w:rsidP="0006125E">
      <w:pPr>
        <w:jc w:val="both"/>
        <w:rPr>
          <w:rFonts w:asciiTheme="majorBidi" w:hAnsiTheme="majorBidi" w:cstheme="majorBidi"/>
        </w:rPr>
      </w:pPr>
    </w:p>
    <w:p w14:paraId="0F75E7BD" w14:textId="3947EAEB" w:rsidR="00F937F5" w:rsidRDefault="00F937F5" w:rsidP="0006125E">
      <w:pPr>
        <w:jc w:val="both"/>
        <w:rPr>
          <w:rFonts w:asciiTheme="majorBidi" w:hAnsiTheme="majorBidi" w:cstheme="majorBidi"/>
        </w:rPr>
      </w:pPr>
    </w:p>
    <w:p w14:paraId="170C0820" w14:textId="43A0636E" w:rsidR="00F937F5" w:rsidRDefault="00F937F5" w:rsidP="0006125E">
      <w:pPr>
        <w:jc w:val="both"/>
        <w:rPr>
          <w:rFonts w:asciiTheme="majorBidi" w:hAnsiTheme="majorBidi" w:cstheme="majorBidi"/>
        </w:rPr>
      </w:pPr>
    </w:p>
    <w:p w14:paraId="70191558" w14:textId="6B73A6AE" w:rsidR="00F937F5" w:rsidRDefault="00F937F5" w:rsidP="00F937F5">
      <w:pPr>
        <w:jc w:val="both"/>
        <w:rPr>
          <w:rFonts w:asciiTheme="majorBidi" w:hAnsiTheme="majorBidi" w:cstheme="majorBidi"/>
        </w:rPr>
      </w:pPr>
      <w:r>
        <w:rPr>
          <w:rFonts w:asciiTheme="majorBidi" w:hAnsiTheme="majorBidi" w:cstheme="majorBidi"/>
        </w:rPr>
        <w:t xml:space="preserve">Captain Noria Fatriah </w:t>
      </w:r>
      <w:proofErr w:type="spellStart"/>
      <w:r>
        <w:rPr>
          <w:rFonts w:asciiTheme="majorBidi" w:hAnsiTheme="majorBidi" w:cstheme="majorBidi"/>
        </w:rPr>
        <w:t>binti</w:t>
      </w:r>
      <w:proofErr w:type="spellEnd"/>
      <w:r>
        <w:rPr>
          <w:rFonts w:asciiTheme="majorBidi" w:hAnsiTheme="majorBidi" w:cstheme="majorBidi"/>
        </w:rPr>
        <w:t xml:space="preserve"> Haji Abd. </w:t>
      </w:r>
      <w:proofErr w:type="spellStart"/>
      <w:r>
        <w:rPr>
          <w:rFonts w:asciiTheme="majorBidi" w:hAnsiTheme="majorBidi" w:cstheme="majorBidi"/>
        </w:rPr>
        <w:t>Mutalif</w:t>
      </w:r>
      <w:proofErr w:type="spellEnd"/>
      <w:r>
        <w:rPr>
          <w:rFonts w:asciiTheme="majorBidi" w:hAnsiTheme="majorBidi" w:cstheme="majorBidi"/>
        </w:rPr>
        <w:t xml:space="preserve"> started her career at the RBAF Religious Directorate (JAMA’AT) in 2014 and has been working as Religious Officer for almost nine years.  </w:t>
      </w:r>
      <w:r w:rsidR="008E72A4">
        <w:rPr>
          <w:rFonts w:asciiTheme="majorBidi" w:hAnsiTheme="majorBidi" w:cstheme="majorBidi"/>
        </w:rPr>
        <w:t>Since then, she</w:t>
      </w:r>
      <w:r>
        <w:rPr>
          <w:rFonts w:asciiTheme="majorBidi" w:hAnsiTheme="majorBidi" w:cstheme="majorBidi"/>
        </w:rPr>
        <w:t xml:space="preserve"> has been working extensively in religious</w:t>
      </w:r>
      <w:r w:rsidR="008E72A4">
        <w:rPr>
          <w:rFonts w:asciiTheme="majorBidi" w:hAnsiTheme="majorBidi" w:cstheme="majorBidi"/>
        </w:rPr>
        <w:t xml:space="preserve"> education and</w:t>
      </w:r>
      <w:r>
        <w:rPr>
          <w:rFonts w:asciiTheme="majorBidi" w:hAnsiTheme="majorBidi" w:cstheme="majorBidi"/>
        </w:rPr>
        <w:t xml:space="preserve"> training as well as at the Islamic Family Development and Guidance cell.  As JAMA’AT has been upgraded to a directorate level</w:t>
      </w:r>
      <w:r w:rsidR="008E72A4">
        <w:rPr>
          <w:rFonts w:asciiTheme="majorBidi" w:hAnsiTheme="majorBidi" w:cstheme="majorBidi"/>
        </w:rPr>
        <w:t xml:space="preserve"> in 2021</w:t>
      </w:r>
      <w:r>
        <w:rPr>
          <w:rFonts w:asciiTheme="majorBidi" w:hAnsiTheme="majorBidi" w:cstheme="majorBidi"/>
        </w:rPr>
        <w:t xml:space="preserve">, </w:t>
      </w:r>
      <w:r w:rsidR="008E72A4">
        <w:rPr>
          <w:rFonts w:asciiTheme="majorBidi" w:hAnsiTheme="majorBidi" w:cstheme="majorBidi"/>
        </w:rPr>
        <w:t>C</w:t>
      </w:r>
      <w:r>
        <w:rPr>
          <w:rFonts w:asciiTheme="majorBidi" w:hAnsiTheme="majorBidi" w:cstheme="majorBidi"/>
        </w:rPr>
        <w:t>aptain Noria has</w:t>
      </w:r>
      <w:r w:rsidR="008E72A4">
        <w:rPr>
          <w:rFonts w:asciiTheme="majorBidi" w:hAnsiTheme="majorBidi" w:cstheme="majorBidi"/>
        </w:rPr>
        <w:t xml:space="preserve"> </w:t>
      </w:r>
      <w:r w:rsidR="00903D2B">
        <w:rPr>
          <w:rFonts w:asciiTheme="majorBidi" w:hAnsiTheme="majorBidi" w:cstheme="majorBidi"/>
        </w:rPr>
        <w:t xml:space="preserve">also </w:t>
      </w:r>
      <w:r w:rsidR="008E72A4">
        <w:rPr>
          <w:rFonts w:asciiTheme="majorBidi" w:hAnsiTheme="majorBidi" w:cstheme="majorBidi"/>
        </w:rPr>
        <w:t>been working on the doctrine of Ahli Sunnah Wal-</w:t>
      </w:r>
      <w:proofErr w:type="spellStart"/>
      <w:r w:rsidR="008E72A4">
        <w:rPr>
          <w:rFonts w:asciiTheme="majorBidi" w:hAnsiTheme="majorBidi" w:cstheme="majorBidi"/>
        </w:rPr>
        <w:t>Jamaah</w:t>
      </w:r>
      <w:proofErr w:type="spellEnd"/>
      <w:r w:rsidR="008E72A4">
        <w:rPr>
          <w:rFonts w:asciiTheme="majorBidi" w:hAnsiTheme="majorBidi" w:cstheme="majorBidi"/>
        </w:rPr>
        <w:t xml:space="preserve"> looking into religious doctrine and current ideologies.  </w:t>
      </w:r>
    </w:p>
    <w:p w14:paraId="0B66609F" w14:textId="719573BF" w:rsidR="008E72A4" w:rsidRDefault="008E72A4" w:rsidP="00F937F5">
      <w:pPr>
        <w:jc w:val="both"/>
        <w:rPr>
          <w:rFonts w:asciiTheme="majorBidi" w:hAnsiTheme="majorBidi" w:cstheme="majorBidi"/>
        </w:rPr>
      </w:pPr>
    </w:p>
    <w:p w14:paraId="0D866B3D" w14:textId="20EF82D9" w:rsidR="008E72A4" w:rsidRPr="008E72A4" w:rsidRDefault="008E72A4" w:rsidP="00F937F5">
      <w:pPr>
        <w:jc w:val="both"/>
        <w:rPr>
          <w:rFonts w:asciiTheme="majorBidi" w:hAnsiTheme="majorBidi" w:cstheme="majorBidi"/>
          <w:u w:val="single"/>
        </w:rPr>
      </w:pPr>
      <w:r w:rsidRPr="008E72A4">
        <w:rPr>
          <w:rFonts w:asciiTheme="majorBidi" w:hAnsiTheme="majorBidi" w:cstheme="majorBidi"/>
          <w:u w:val="single"/>
        </w:rPr>
        <w:t>Education Background:</w:t>
      </w:r>
    </w:p>
    <w:p w14:paraId="1F7B9467" w14:textId="62F8F787" w:rsidR="008E72A4" w:rsidRDefault="008E72A4" w:rsidP="00F937F5">
      <w:pPr>
        <w:jc w:val="both"/>
        <w:rPr>
          <w:rFonts w:asciiTheme="majorBidi" w:hAnsiTheme="majorBidi" w:cstheme="majorBidi"/>
        </w:rPr>
      </w:pPr>
    </w:p>
    <w:p w14:paraId="043CD428" w14:textId="539670CD" w:rsidR="008E72A4" w:rsidRDefault="008E72A4" w:rsidP="00F937F5">
      <w:pPr>
        <w:jc w:val="both"/>
        <w:rPr>
          <w:rFonts w:asciiTheme="majorBidi" w:hAnsiTheme="majorBidi" w:cstheme="majorBidi"/>
        </w:rPr>
      </w:pPr>
      <w:r>
        <w:rPr>
          <w:rFonts w:asciiTheme="majorBidi" w:hAnsiTheme="majorBidi" w:cstheme="majorBidi"/>
        </w:rPr>
        <w:t xml:space="preserve">Graduated in BA </w:t>
      </w:r>
      <w:proofErr w:type="spellStart"/>
      <w:r>
        <w:rPr>
          <w:rFonts w:asciiTheme="majorBidi" w:hAnsiTheme="majorBidi" w:cstheme="majorBidi"/>
        </w:rPr>
        <w:t>Usuluddin</w:t>
      </w:r>
      <w:proofErr w:type="spellEnd"/>
      <w:r>
        <w:rPr>
          <w:rFonts w:asciiTheme="majorBidi" w:hAnsiTheme="majorBidi" w:cstheme="majorBidi"/>
        </w:rPr>
        <w:t xml:space="preserve"> (</w:t>
      </w:r>
      <w:proofErr w:type="spellStart"/>
      <w:r>
        <w:rPr>
          <w:rFonts w:asciiTheme="majorBidi" w:hAnsiTheme="majorBidi" w:cstheme="majorBidi"/>
        </w:rPr>
        <w:t>Aqidah</w:t>
      </w:r>
      <w:proofErr w:type="spellEnd"/>
      <w:r>
        <w:rPr>
          <w:rFonts w:asciiTheme="majorBidi" w:hAnsiTheme="majorBidi" w:cstheme="majorBidi"/>
        </w:rPr>
        <w:t xml:space="preserve"> and Philosophy) from Al-Azhar University, Egypt in 2011 and in 2013 graduated from Monash University, Australia in Master of Islamic Studies.</w:t>
      </w:r>
    </w:p>
    <w:p w14:paraId="5AA767B4" w14:textId="0953D176" w:rsidR="008E72A4" w:rsidRDefault="008E72A4" w:rsidP="00F937F5">
      <w:pPr>
        <w:jc w:val="both"/>
        <w:rPr>
          <w:rFonts w:asciiTheme="majorBidi" w:hAnsiTheme="majorBidi" w:cstheme="majorBidi"/>
        </w:rPr>
      </w:pPr>
    </w:p>
    <w:p w14:paraId="09AE352D" w14:textId="77777777" w:rsidR="00F937F5" w:rsidRPr="009366C9" w:rsidRDefault="00F937F5" w:rsidP="0006125E">
      <w:pPr>
        <w:jc w:val="both"/>
        <w:rPr>
          <w:rFonts w:asciiTheme="majorBidi" w:hAnsiTheme="majorBidi" w:cstheme="majorBidi"/>
        </w:rPr>
      </w:pPr>
    </w:p>
    <w:sectPr w:rsidR="00F937F5" w:rsidRPr="009366C9" w:rsidSect="00D2306B">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Gothic">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25CAF"/>
    <w:multiLevelType w:val="hybridMultilevel"/>
    <w:tmpl w:val="ED9ADCEC"/>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0C7"/>
    <w:rsid w:val="00042765"/>
    <w:rsid w:val="00053233"/>
    <w:rsid w:val="0006125E"/>
    <w:rsid w:val="001050B8"/>
    <w:rsid w:val="00143974"/>
    <w:rsid w:val="001654ED"/>
    <w:rsid w:val="0017028F"/>
    <w:rsid w:val="002224B6"/>
    <w:rsid w:val="00297418"/>
    <w:rsid w:val="002D324A"/>
    <w:rsid w:val="004C4266"/>
    <w:rsid w:val="004F73D9"/>
    <w:rsid w:val="005119A2"/>
    <w:rsid w:val="00533EAA"/>
    <w:rsid w:val="0057063F"/>
    <w:rsid w:val="005D4F6A"/>
    <w:rsid w:val="00602066"/>
    <w:rsid w:val="00631E89"/>
    <w:rsid w:val="006F40A8"/>
    <w:rsid w:val="0080320B"/>
    <w:rsid w:val="0080745F"/>
    <w:rsid w:val="008E72A4"/>
    <w:rsid w:val="00903D2B"/>
    <w:rsid w:val="00911492"/>
    <w:rsid w:val="009366C9"/>
    <w:rsid w:val="009C1D29"/>
    <w:rsid w:val="00A00D67"/>
    <w:rsid w:val="00AB272F"/>
    <w:rsid w:val="00AB6EA2"/>
    <w:rsid w:val="00AD5C5F"/>
    <w:rsid w:val="00AE397D"/>
    <w:rsid w:val="00D2306B"/>
    <w:rsid w:val="00D4005D"/>
    <w:rsid w:val="00D6799B"/>
    <w:rsid w:val="00D9396A"/>
    <w:rsid w:val="00DB30C7"/>
    <w:rsid w:val="00E17F2F"/>
    <w:rsid w:val="00E52591"/>
    <w:rsid w:val="00E5484C"/>
    <w:rsid w:val="00F617C6"/>
    <w:rsid w:val="00F937F5"/>
    <w:rsid w:val="00FC0984"/>
    <w:rsid w:val="00FD10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C178F"/>
  <w14:defaultImageDpi w14:val="32767"/>
  <w15:chartTrackingRefBased/>
  <w15:docId w15:val="{D491B51B-C058-7B4E-A56C-48F481DFC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30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306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24107">
      <w:bodyDiv w:val="1"/>
      <w:marLeft w:val="0"/>
      <w:marRight w:val="0"/>
      <w:marTop w:val="0"/>
      <w:marBottom w:val="0"/>
      <w:divBdr>
        <w:top w:val="none" w:sz="0" w:space="0" w:color="auto"/>
        <w:left w:val="none" w:sz="0" w:space="0" w:color="auto"/>
        <w:bottom w:val="none" w:sz="0" w:space="0" w:color="auto"/>
        <w:right w:val="none" w:sz="0" w:space="0" w:color="auto"/>
      </w:divBdr>
      <w:divsChild>
        <w:div w:id="124396394">
          <w:marLeft w:val="0"/>
          <w:marRight w:val="0"/>
          <w:marTop w:val="0"/>
          <w:marBottom w:val="0"/>
          <w:divBdr>
            <w:top w:val="none" w:sz="0" w:space="0" w:color="auto"/>
            <w:left w:val="none" w:sz="0" w:space="0" w:color="auto"/>
            <w:bottom w:val="none" w:sz="0" w:space="0" w:color="auto"/>
            <w:right w:val="none" w:sz="0" w:space="0" w:color="auto"/>
          </w:divBdr>
          <w:divsChild>
            <w:div w:id="1347363311">
              <w:marLeft w:val="0"/>
              <w:marRight w:val="0"/>
              <w:marTop w:val="0"/>
              <w:marBottom w:val="0"/>
              <w:divBdr>
                <w:top w:val="none" w:sz="0" w:space="0" w:color="auto"/>
                <w:left w:val="none" w:sz="0" w:space="0" w:color="auto"/>
                <w:bottom w:val="none" w:sz="0" w:space="0" w:color="auto"/>
                <w:right w:val="none" w:sz="0" w:space="0" w:color="auto"/>
              </w:divBdr>
              <w:divsChild>
                <w:div w:id="973104110">
                  <w:marLeft w:val="0"/>
                  <w:marRight w:val="0"/>
                  <w:marTop w:val="0"/>
                  <w:marBottom w:val="0"/>
                  <w:divBdr>
                    <w:top w:val="none" w:sz="0" w:space="0" w:color="auto"/>
                    <w:left w:val="none" w:sz="0" w:space="0" w:color="auto"/>
                    <w:bottom w:val="none" w:sz="0" w:space="0" w:color="auto"/>
                    <w:right w:val="none" w:sz="0" w:space="0" w:color="auto"/>
                  </w:divBdr>
                </w:div>
              </w:divsChild>
            </w:div>
            <w:div w:id="2019428453">
              <w:marLeft w:val="0"/>
              <w:marRight w:val="0"/>
              <w:marTop w:val="0"/>
              <w:marBottom w:val="0"/>
              <w:divBdr>
                <w:top w:val="none" w:sz="0" w:space="0" w:color="auto"/>
                <w:left w:val="none" w:sz="0" w:space="0" w:color="auto"/>
                <w:bottom w:val="none" w:sz="0" w:space="0" w:color="auto"/>
                <w:right w:val="none" w:sz="0" w:space="0" w:color="auto"/>
              </w:divBdr>
              <w:divsChild>
                <w:div w:id="14831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iki Page" ma:contentTypeID="0x010108006109C7DE4C269343B62EDA512599EDC1" ma:contentTypeVersion="3" ma:contentTypeDescription="Create a new wiki page." ma:contentTypeScope="" ma:versionID="6bd4bf07b6efd7a4d1d89ba006d2cd8d">
  <xsd:schema xmlns:xsd="http://www.w3.org/2001/XMLSchema" xmlns:xs="http://www.w3.org/2001/XMLSchema" xmlns:p="http://schemas.microsoft.com/office/2006/metadata/properties" xmlns:ns1="http://schemas.microsoft.com/sharepoint/v3" xmlns:ns2="3397d7c0-98b3-457f-8362-1563d836d28b" targetNamespace="http://schemas.microsoft.com/office/2006/metadata/properties" ma:root="true" ma:fieldsID="4a07718c208362310ba70007c0988e46" ns1:_="" ns2:_="">
    <xsd:import namespace="http://schemas.microsoft.com/sharepoint/v3"/>
    <xsd:import namespace="3397d7c0-98b3-457f-8362-1563d836d28b"/>
    <xsd:element name="properties">
      <xsd:complexType>
        <xsd:sequence>
          <xsd:element name="documentManagement">
            <xsd:complexType>
              <xsd:all>
                <xsd:element ref="ns1:WikiField"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ikiField" ma:index="7" nillable="true" ma:displayName="Wiki Content" ma:internalName="Wiki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97d7c0-98b3-457f-8362-1563d836d2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WikiEditForm</Display>
  <Edit>WikiEditForm</Edit>
  <New>WikiEditForm</New>
</FormTemplates>
</file>

<file path=customXml/item4.xml><?xml version="1.0" encoding="utf-8"?>
<p:properties xmlns:p="http://schemas.microsoft.com/office/2006/metadata/properties" xmlns:xsi="http://www.w3.org/2001/XMLSchema-instance" xmlns:pc="http://schemas.microsoft.com/office/infopath/2007/PartnerControls">
  <documentManagement>
    <WikiField xmlns="http://schemas.microsoft.com/sharepoint/v3" xsi:nil="true"/>
  </documentManagement>
</p:properties>
</file>

<file path=customXml/itemProps1.xml><?xml version="1.0" encoding="utf-8"?>
<ds:datastoreItem xmlns:ds="http://schemas.openxmlformats.org/officeDocument/2006/customXml" ds:itemID="{95B0E8BF-5E52-417F-BA13-91FD9083848E}"/>
</file>

<file path=customXml/itemProps2.xml><?xml version="1.0" encoding="utf-8"?>
<ds:datastoreItem xmlns:ds="http://schemas.openxmlformats.org/officeDocument/2006/customXml" ds:itemID="{FA04E0B1-0A9C-4F03-8ECE-950B314B8A36}"/>
</file>

<file path=customXml/itemProps3.xml><?xml version="1.0" encoding="utf-8"?>
<ds:datastoreItem xmlns:ds="http://schemas.openxmlformats.org/officeDocument/2006/customXml" ds:itemID="{C216805B-6785-40F0-AE07-A746D48C5583}"/>
</file>

<file path=customXml/itemProps4.xml><?xml version="1.0" encoding="utf-8"?>
<ds:datastoreItem xmlns:ds="http://schemas.openxmlformats.org/officeDocument/2006/customXml" ds:itemID="{4EB4EA70-39EA-4626-9BA3-1BC49BEF6257}"/>
</file>

<file path=docProps/app.xml><?xml version="1.0" encoding="utf-8"?>
<Properties xmlns="http://schemas.openxmlformats.org/officeDocument/2006/extended-properties" xmlns:vt="http://schemas.openxmlformats.org/officeDocument/2006/docPropsVTypes">
  <Template>Normal.dotm</Template>
  <TotalTime>176</TotalTime>
  <Pages>4</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Noria Fatriah</dc:creator>
  <cp:keywords/>
  <dc:description/>
  <cp:lastModifiedBy>Noria Fatriah</cp:lastModifiedBy>
  <cp:revision>22</cp:revision>
  <dcterms:created xsi:type="dcterms:W3CDTF">2021-08-28T06:57:00Z</dcterms:created>
  <dcterms:modified xsi:type="dcterms:W3CDTF">2023-06-05T08:19:00Z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0x010108006109C7DE4C269343B62EDA512599EDC1</vt:lpwstr>
  </property>
</Properties>
</file>